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2A" w:rsidRDefault="009D47B3">
      <w:pPr>
        <w:widowControl/>
        <w:spacing w:line="450" w:lineRule="atLeast"/>
        <w:rPr>
          <w:rFonts w:ascii="仿宋_GB2312" w:eastAsia="仿宋_GB2312" w:hAnsi="Verdan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Verdana" w:cs="仿宋_GB2312" w:hint="eastAsia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Verdana" w:cs="仿宋_GB2312" w:hint="eastAsia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Verdana" w:cs="仿宋_GB2312" w:hint="eastAsia"/>
          <w:color w:val="000000" w:themeColor="text1"/>
          <w:sz w:val="32"/>
          <w:szCs w:val="32"/>
          <w:shd w:val="clear" w:color="auto" w:fill="FFFFFF"/>
        </w:rPr>
        <w:t>：</w:t>
      </w:r>
    </w:p>
    <w:p w:rsidR="003B4C2A" w:rsidRDefault="009D47B3">
      <w:pPr>
        <w:widowControl/>
        <w:spacing w:line="450" w:lineRule="atLeast"/>
        <w:jc w:val="center"/>
        <w:rPr>
          <w:rFonts w:ascii="黑体" w:eastAsia="黑体" w:hAnsi="黑体" w:cs="Arial"/>
          <w:b/>
          <w:kern w:val="0"/>
          <w:sz w:val="32"/>
          <w:szCs w:val="24"/>
          <w:shd w:val="clear" w:color="auto" w:fill="FFFFFF"/>
        </w:rPr>
      </w:pPr>
      <w:r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上海市物业服务企业综合能力星级测评分值计算表</w:t>
      </w:r>
    </w:p>
    <w:p w:rsidR="003B4C2A" w:rsidRDefault="009D47B3">
      <w:pPr>
        <w:widowControl/>
        <w:spacing w:line="450" w:lineRule="atLeast"/>
        <w:jc w:val="center"/>
        <w:rPr>
          <w:rFonts w:ascii="黑体" w:eastAsia="黑体" w:hAnsi="黑体" w:cs="Arial"/>
          <w:b/>
          <w:kern w:val="0"/>
          <w:sz w:val="32"/>
          <w:szCs w:val="24"/>
          <w:shd w:val="clear" w:color="auto" w:fill="FFFFFF"/>
        </w:rPr>
      </w:pPr>
      <w:r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（</w:t>
      </w:r>
      <w:r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2023</w:t>
      </w:r>
      <w:r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年）</w:t>
      </w:r>
    </w:p>
    <w:tbl>
      <w:tblPr>
        <w:tblW w:w="9151" w:type="dxa"/>
        <w:tblInd w:w="93" w:type="dxa"/>
        <w:tblLook w:val="04A0" w:firstRow="1" w:lastRow="0" w:firstColumn="1" w:lastColumn="0" w:noHBand="0" w:noVBand="1"/>
      </w:tblPr>
      <w:tblGrid>
        <w:gridCol w:w="1063"/>
        <w:gridCol w:w="5252"/>
        <w:gridCol w:w="1081"/>
        <w:gridCol w:w="771"/>
        <w:gridCol w:w="984"/>
      </w:tblGrid>
      <w:tr w:rsidR="003B4C2A">
        <w:trPr>
          <w:trHeight w:val="183"/>
          <w:tblHeader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2A" w:rsidRDefault="009D47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填报</w:t>
            </w:r>
          </w:p>
          <w:p w:rsidR="003B4C2A" w:rsidRDefault="009D47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格式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2A" w:rsidRDefault="009D47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对应</w:t>
            </w:r>
          </w:p>
          <w:p w:rsidR="003B4C2A" w:rsidRDefault="009D47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打分</w:t>
            </w:r>
          </w:p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适配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党的工作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企业已经成立党组织，或已正常开展党的工作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人员情况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中级以上职称的人员在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人及以上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人数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（人）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中级以上职称的人员在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11-19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2.1.3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中级以上职称的人员在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2-10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工程、财务等业务负责人具有相应专业中级及以上职称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2.3.1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大专学历以上员工占企业在编员工比例在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（含）以上的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占比数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%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2.3.2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大专学历以上员工占企业在编员工比例达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（含）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-50%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2.3.3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大专学历以上员工占企业在编员工比例达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以下的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定期组织在职人员参加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物学网等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线上职业教育培训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中级以上项目经理数占项目总数比例超过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（含）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（次）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2.5.2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中级以上项目经理数占项目总数比例超过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（含）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-50%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2.5.3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中级以上项目经理数占项目总数比例在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以下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全国级先进个人、班组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省、直辖市级先进个人、班组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省、直辖市级相关部门先进个人、班组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313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上海市建设系统立功竞赛先进个人、班组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/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上海市十佳项目经理、最美物业人标兵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党建先进个人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上海物业工匠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39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2.6.5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上海市物业管理优秀项目经理、最美物业人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/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中国物业管理协会、上海市物业管理行业协会先进个人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/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上海市物业管理优秀服务能手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党建先进个人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/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上海市物业行业职业技能竞赛技术能手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财务状况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营业总收入在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10000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万元以上，每增加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90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（万元）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90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营业总收入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-10000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万元起每增加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250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3.1.3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营业总收入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-5000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万元起每增加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3.1.4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营业总收入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-2000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万元起每增加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3.1.5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营业总收入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-500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万元起每增加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3.1.6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营业总收入在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万元以下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利润总额在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万元及以上的，每增加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利润总额在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-1000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万元起每增加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利润总额在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-600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利润总额在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-300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万元起每增加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3.2.5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利润总额在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万元以下的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3.3.1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利润率在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及以上的，每增长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利润率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%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</w:p>
          <w:p w:rsidR="003B4C2A" w:rsidRDefault="009D47B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3.3.2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利润率在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0-3%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3B4C2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管理规模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管理面积在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1800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万平方米及以上的，每增加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万平米加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万平方米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管理面积在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-1800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万平方米起每增加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万平米加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管理面积在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-800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万平方米起每增加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万平米加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管理面积在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-200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万平方米起每增加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万平米加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分，以此类推。最高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4.1.5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管理面积在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万平方米以下的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管理项目每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项折合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分，最高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（项）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上海市优秀示范项目（有效期内）每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项折合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（项）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合同续签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90%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以上的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续签率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%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81%-90%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71%-80%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51%-70%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企业物业服务合同总体续签率低于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及以下的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诚信参与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获得诚信承诺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AAA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企业称号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获得诚信承诺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企业称号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获得诚信承诺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企业称号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获得诚信承诺企业称号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7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企业荣誉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全国级先进集体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市级相关部门先进集体，如“市文明单位”“工人先锋号”等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313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上海市建设系统立功竞赛先进集体、或成立“劳模工作室”、“大师工作室”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市级党建先进集体等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7.5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中国物业管理协会、上海市物业管理行业协会优秀会员单位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党建先进集体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7.6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企业获得其他市级集体荣誉的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市场监管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税务信用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或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B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税务信用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8.2.1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已建立完整的服务管理体系，通过质量、环境、职业与健康安全体系外部认证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8.2.2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已建立完整的服务管理体系，通过质量体系外部认证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8.2.3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已建立完整的企业内部管理体系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社会责任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参与捐赠、助学、援疆、援边等公益活动的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9.2.1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纳税总额在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万元及以上的，每增加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分，以此类推，最高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取最大</w:t>
            </w:r>
          </w:p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9.2.2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纳税总额在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200-800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万元的，每增加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分，以此类推，最高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9.2.3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纳税总额低于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且正常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缴纳的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3B4C2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行业参与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1360D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参与上海市级、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中物协层面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标准（课题）制订、研究的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取对应</w:t>
            </w:r>
          </w:p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取最高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31360D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参与上海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物协行业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标准制订、研究的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1360D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10.1.3.1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上海物协评审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立项的年度课题研究的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1360D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10.1.3.2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上海物协评审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立项的自主课题研究的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1360D" w:rsidTr="002B3FE3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10.1.3.3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上海物协立项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的年度课题研究并通过年终评审的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1360D" w:rsidTr="002B3FE3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10.1.3.4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上海物协立项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的自主课题研究并通过年终评审的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是/否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60D" w:rsidRDefault="0031360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60D" w:rsidRDefault="0031360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10.2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积极参加行业组织的各项活动、会议的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否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相应</w:t>
            </w:r>
          </w:p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</w:tr>
      <w:tr w:rsidR="003B4C2A">
        <w:trPr>
          <w:trHeight w:val="216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B4C2A" w:rsidRDefault="009D47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B4C2A" w:rsidRDefault="003B4C2A">
      <w:pPr>
        <w:widowControl/>
        <w:spacing w:line="450" w:lineRule="atLeast"/>
        <w:rPr>
          <w:rFonts w:ascii="黑体" w:eastAsia="黑体" w:hAnsi="黑体" w:cs="Arial"/>
          <w:b/>
          <w:kern w:val="0"/>
          <w:sz w:val="32"/>
          <w:szCs w:val="24"/>
          <w:shd w:val="clear" w:color="auto" w:fill="FFFFFF"/>
        </w:rPr>
      </w:pPr>
    </w:p>
    <w:p w:rsidR="003B4C2A" w:rsidRDefault="003B4C2A">
      <w:pPr>
        <w:widowControl/>
        <w:spacing w:line="450" w:lineRule="atLeast"/>
        <w:rPr>
          <w:rFonts w:ascii="黑体" w:eastAsia="黑体" w:hAnsi="黑体" w:cs="Arial"/>
          <w:b/>
          <w:kern w:val="0"/>
          <w:sz w:val="32"/>
          <w:szCs w:val="24"/>
          <w:shd w:val="clear" w:color="auto" w:fill="FFFFFF"/>
        </w:rPr>
      </w:pPr>
    </w:p>
    <w:p w:rsidR="003B4C2A" w:rsidRDefault="009D47B3">
      <w:pPr>
        <w:widowControl/>
        <w:jc w:val="left"/>
        <w:rPr>
          <w:rFonts w:ascii="仿宋_GB2312" w:eastAsia="仿宋_GB2312" w:hAnsi="Verdana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Verdana" w:cs="仿宋_GB2312"/>
          <w:color w:val="000000" w:themeColor="text1"/>
          <w:sz w:val="32"/>
          <w:szCs w:val="32"/>
          <w:shd w:val="clear" w:color="auto" w:fill="FFFFFF"/>
        </w:rPr>
        <w:br w:type="page"/>
      </w:r>
      <w:r>
        <w:rPr>
          <w:rFonts w:ascii="仿宋_GB2312" w:eastAsia="仿宋_GB2312" w:hAnsi="Verdana" w:cs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附件</w:t>
      </w:r>
      <w:r>
        <w:rPr>
          <w:rFonts w:ascii="仿宋_GB2312" w:eastAsia="仿宋_GB2312" w:hAnsi="Verdana" w:cs="仿宋_GB2312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Verdana" w:cs="仿宋_GB2312" w:hint="eastAsia"/>
          <w:color w:val="000000" w:themeColor="text1"/>
          <w:sz w:val="32"/>
          <w:szCs w:val="32"/>
          <w:shd w:val="clear" w:color="auto" w:fill="FFFFFF"/>
        </w:rPr>
        <w:t>：</w:t>
      </w:r>
    </w:p>
    <w:p w:rsidR="003B4C2A" w:rsidRDefault="009D47B3">
      <w:pPr>
        <w:widowControl/>
        <w:spacing w:line="450" w:lineRule="atLeast"/>
        <w:jc w:val="center"/>
        <w:rPr>
          <w:rFonts w:ascii="黑体" w:eastAsia="黑体" w:hAnsi="黑体" w:cs="Arial"/>
          <w:b/>
          <w:kern w:val="0"/>
          <w:sz w:val="32"/>
          <w:szCs w:val="24"/>
          <w:shd w:val="clear" w:color="auto" w:fill="FFFFFF"/>
        </w:rPr>
      </w:pPr>
      <w:r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2023</w:t>
      </w:r>
      <w:r>
        <w:rPr>
          <w:rFonts w:ascii="黑体" w:eastAsia="黑体" w:hAnsi="黑体" w:cs="Arial" w:hint="eastAsia"/>
          <w:b/>
          <w:kern w:val="0"/>
          <w:sz w:val="32"/>
          <w:szCs w:val="24"/>
          <w:shd w:val="clear" w:color="auto" w:fill="FFFFFF"/>
        </w:rPr>
        <w:t>年度上海市物业服务企业综合能力星级测评申报表</w:t>
      </w:r>
    </w:p>
    <w:p w:rsidR="003B4C2A" w:rsidRDefault="009D47B3">
      <w:pPr>
        <w:widowControl/>
        <w:spacing w:line="360" w:lineRule="auto"/>
        <w:rPr>
          <w:rFonts w:ascii="仿宋" w:eastAsia="仿宋" w:hAnsi="仿宋" w:cs="Arial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cs="Arial" w:hint="eastAsia"/>
          <w:kern w:val="0"/>
          <w:sz w:val="24"/>
          <w:szCs w:val="24"/>
          <w:shd w:val="clear" w:color="auto" w:fill="FFFFFF"/>
        </w:rPr>
        <w:t>企业名称（盖章）：</w:t>
      </w:r>
      <w:r>
        <w:rPr>
          <w:rFonts w:ascii="仿宋" w:eastAsia="仿宋" w:hAnsi="仿宋" w:cs="Arial" w:hint="eastAsia"/>
          <w:kern w:val="0"/>
          <w:sz w:val="24"/>
          <w:szCs w:val="24"/>
          <w:shd w:val="clear" w:color="auto" w:fill="FFFFFF"/>
        </w:rPr>
        <w:t xml:space="preserve">                            </w:t>
      </w:r>
    </w:p>
    <w:p w:rsidR="003B4C2A" w:rsidRDefault="009D47B3">
      <w:pPr>
        <w:widowControl/>
        <w:spacing w:line="360" w:lineRule="auto"/>
        <w:rPr>
          <w:rFonts w:ascii="仿宋" w:eastAsia="仿宋" w:hAnsi="仿宋" w:cs="Arial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cs="Arial" w:hint="eastAsia"/>
          <w:kern w:val="0"/>
          <w:sz w:val="24"/>
          <w:szCs w:val="24"/>
          <w:shd w:val="clear" w:color="auto" w:fill="FFFFFF"/>
        </w:rPr>
        <w:t>企业负责人签字：</w:t>
      </w:r>
      <w:r>
        <w:rPr>
          <w:rFonts w:ascii="仿宋" w:eastAsia="仿宋" w:hAnsi="仿宋" w:cs="Arial" w:hint="eastAsia"/>
          <w:kern w:val="0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仿宋" w:eastAsia="仿宋" w:hAnsi="仿宋" w:cs="Arial" w:hint="eastAsia"/>
          <w:kern w:val="0"/>
          <w:sz w:val="24"/>
          <w:szCs w:val="24"/>
          <w:shd w:val="clear" w:color="auto" w:fill="FFFFFF"/>
        </w:rPr>
        <w:t>申报日期：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9"/>
        <w:gridCol w:w="704"/>
        <w:gridCol w:w="52"/>
        <w:gridCol w:w="1809"/>
        <w:gridCol w:w="155"/>
        <w:gridCol w:w="906"/>
        <w:gridCol w:w="559"/>
        <w:gridCol w:w="140"/>
        <w:gridCol w:w="812"/>
        <w:gridCol w:w="1866"/>
      </w:tblGrid>
      <w:tr w:rsidR="003B4C2A">
        <w:trPr>
          <w:trHeight w:val="498"/>
        </w:trPr>
        <w:tc>
          <w:tcPr>
            <w:tcW w:w="9082" w:type="dxa"/>
            <w:gridSpan w:val="10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Open Sans" w:hAnsi="Open Sans"/>
                <w:color w:val="393939"/>
                <w:sz w:val="24"/>
                <w:szCs w:val="24"/>
                <w:shd w:val="clear" w:color="auto" w:fill="F8F8F8"/>
              </w:rPr>
              <w:t>党的工作</w:t>
            </w:r>
          </w:p>
        </w:tc>
      </w:tr>
      <w:tr w:rsidR="003B4C2A">
        <w:trPr>
          <w:trHeight w:val="556"/>
        </w:trPr>
        <w:tc>
          <w:tcPr>
            <w:tcW w:w="5705" w:type="dxa"/>
            <w:gridSpan w:val="6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企业已经成立党组织，并正常开展党的工作</w:t>
            </w:r>
          </w:p>
        </w:tc>
        <w:tc>
          <w:tcPr>
            <w:tcW w:w="3377" w:type="dxa"/>
            <w:gridSpan w:val="4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sym w:font="Wingdings" w:char="F06F"/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是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sym w:font="Wingdings" w:char="F06F"/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3B4C2A">
        <w:trPr>
          <w:trHeight w:val="414"/>
        </w:trPr>
        <w:tc>
          <w:tcPr>
            <w:tcW w:w="9082" w:type="dxa"/>
            <w:gridSpan w:val="10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企业荣誉（国家级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5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年内、上海市级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3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年内）</w:t>
            </w:r>
          </w:p>
        </w:tc>
      </w:tr>
      <w:tr w:rsidR="003B4C2A">
        <w:trPr>
          <w:trHeight w:val="420"/>
        </w:trPr>
        <w:tc>
          <w:tcPr>
            <w:tcW w:w="2835" w:type="dxa"/>
            <w:gridSpan w:val="3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荣誉名称</w:t>
            </w:r>
          </w:p>
        </w:tc>
        <w:tc>
          <w:tcPr>
            <w:tcW w:w="3429" w:type="dxa"/>
            <w:gridSpan w:val="4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荣誉级别</w:t>
            </w:r>
          </w:p>
        </w:tc>
        <w:tc>
          <w:tcPr>
            <w:tcW w:w="2818" w:type="dxa"/>
            <w:gridSpan w:val="3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获得年月</w:t>
            </w:r>
          </w:p>
        </w:tc>
      </w:tr>
      <w:tr w:rsidR="003B4C2A">
        <w:trPr>
          <w:trHeight w:val="556"/>
        </w:trPr>
        <w:tc>
          <w:tcPr>
            <w:tcW w:w="2835" w:type="dxa"/>
            <w:gridSpan w:val="3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9" w:type="dxa"/>
            <w:gridSpan w:val="4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4C2A">
        <w:trPr>
          <w:trHeight w:val="556"/>
        </w:trPr>
        <w:tc>
          <w:tcPr>
            <w:tcW w:w="9082" w:type="dxa"/>
            <w:gridSpan w:val="10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Open Sans" w:hAnsi="Open Sans"/>
                <w:color w:val="393939"/>
                <w:sz w:val="24"/>
                <w:szCs w:val="24"/>
                <w:shd w:val="clear" w:color="auto" w:fill="F8F8F8"/>
              </w:rPr>
              <w:t>人员情况</w:t>
            </w:r>
          </w:p>
        </w:tc>
      </w:tr>
      <w:tr w:rsidR="003B4C2A">
        <w:trPr>
          <w:trHeight w:val="855"/>
        </w:trPr>
        <w:tc>
          <w:tcPr>
            <w:tcW w:w="2079" w:type="dxa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中级以上职称</w:t>
            </w:r>
          </w:p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人员数（</w:t>
            </w:r>
            <w:proofErr w:type="gramStart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个</w:t>
            </w:r>
            <w:proofErr w:type="gramEnd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565" w:type="dxa"/>
            <w:gridSpan w:val="3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72" w:type="dxa"/>
            <w:gridSpan w:val="5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大专学历以上员工占企业在编员工比例（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866" w:type="dxa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4C2A">
        <w:trPr>
          <w:trHeight w:val="719"/>
        </w:trPr>
        <w:tc>
          <w:tcPr>
            <w:tcW w:w="5705" w:type="dxa"/>
            <w:gridSpan w:val="6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组织在职人员参加行业教育培训，定期开展</w:t>
            </w:r>
            <w:proofErr w:type="gramStart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物学网等</w:t>
            </w:r>
            <w:proofErr w:type="gramEnd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线上教育培训的</w:t>
            </w:r>
          </w:p>
        </w:tc>
        <w:tc>
          <w:tcPr>
            <w:tcW w:w="3377" w:type="dxa"/>
            <w:gridSpan w:val="4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sym w:font="Wingdings" w:char="F06F"/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是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sym w:font="Wingdings" w:char="F06F"/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3B4C2A">
        <w:trPr>
          <w:trHeight w:val="521"/>
        </w:trPr>
        <w:tc>
          <w:tcPr>
            <w:tcW w:w="9082" w:type="dxa"/>
            <w:gridSpan w:val="10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班组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/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个人荣誉（国家级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5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年内、上海市级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2</w:t>
            </w: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年内）</w:t>
            </w:r>
          </w:p>
        </w:tc>
      </w:tr>
      <w:tr w:rsidR="003B4C2A">
        <w:trPr>
          <w:trHeight w:val="558"/>
        </w:trPr>
        <w:tc>
          <w:tcPr>
            <w:tcW w:w="2783" w:type="dxa"/>
            <w:gridSpan w:val="2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荣誉名称</w:t>
            </w:r>
          </w:p>
        </w:tc>
        <w:tc>
          <w:tcPr>
            <w:tcW w:w="3621" w:type="dxa"/>
            <w:gridSpan w:val="6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荣誉级别</w:t>
            </w:r>
          </w:p>
        </w:tc>
        <w:tc>
          <w:tcPr>
            <w:tcW w:w="2678" w:type="dxa"/>
            <w:gridSpan w:val="2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获得年月</w:t>
            </w:r>
          </w:p>
        </w:tc>
      </w:tr>
      <w:tr w:rsidR="003B4C2A">
        <w:trPr>
          <w:trHeight w:val="564"/>
        </w:trPr>
        <w:tc>
          <w:tcPr>
            <w:tcW w:w="2783" w:type="dxa"/>
            <w:gridSpan w:val="2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21" w:type="dxa"/>
            <w:gridSpan w:val="6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78" w:type="dxa"/>
            <w:gridSpan w:val="2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4C2A">
        <w:trPr>
          <w:trHeight w:val="404"/>
        </w:trPr>
        <w:tc>
          <w:tcPr>
            <w:tcW w:w="9082" w:type="dxa"/>
            <w:gridSpan w:val="10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财务状况</w:t>
            </w:r>
          </w:p>
        </w:tc>
      </w:tr>
      <w:tr w:rsidR="003B4C2A">
        <w:trPr>
          <w:trHeight w:val="594"/>
        </w:trPr>
        <w:tc>
          <w:tcPr>
            <w:tcW w:w="2079" w:type="dxa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营业收入（万元）</w:t>
            </w:r>
          </w:p>
        </w:tc>
        <w:tc>
          <w:tcPr>
            <w:tcW w:w="2720" w:type="dxa"/>
            <w:gridSpan w:val="4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7" w:type="dxa"/>
            <w:gridSpan w:val="4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利润总额（万元）</w:t>
            </w:r>
          </w:p>
        </w:tc>
        <w:tc>
          <w:tcPr>
            <w:tcW w:w="1866" w:type="dxa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4C2A">
        <w:trPr>
          <w:trHeight w:val="560"/>
        </w:trPr>
        <w:tc>
          <w:tcPr>
            <w:tcW w:w="2079" w:type="dxa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利润率（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720" w:type="dxa"/>
            <w:gridSpan w:val="4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7" w:type="dxa"/>
            <w:gridSpan w:val="4"/>
            <w:vAlign w:val="center"/>
          </w:tcPr>
          <w:p w:rsidR="003B4C2A" w:rsidRDefault="009D47B3">
            <w:pPr>
              <w:widowControl/>
              <w:shd w:val="clear" w:color="auto" w:fill="FFFFFF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纳税总额（万元）</w:t>
            </w:r>
          </w:p>
        </w:tc>
        <w:tc>
          <w:tcPr>
            <w:tcW w:w="1866" w:type="dxa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4C2A">
        <w:trPr>
          <w:trHeight w:val="526"/>
        </w:trPr>
        <w:tc>
          <w:tcPr>
            <w:tcW w:w="9082" w:type="dxa"/>
            <w:gridSpan w:val="10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Open Sans" w:hAnsi="Open Sans" w:hint="eastAsia"/>
                <w:color w:val="393939"/>
                <w:sz w:val="24"/>
                <w:szCs w:val="24"/>
                <w:shd w:val="clear" w:color="auto" w:fill="F8F8F8"/>
              </w:rPr>
              <w:t>管理规模</w:t>
            </w:r>
          </w:p>
        </w:tc>
      </w:tr>
      <w:tr w:rsidR="003B4C2A">
        <w:trPr>
          <w:trHeight w:val="719"/>
        </w:trPr>
        <w:tc>
          <w:tcPr>
            <w:tcW w:w="2079" w:type="dxa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管理面积</w:t>
            </w:r>
          </w:p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（</w:t>
            </w:r>
            <w:proofErr w:type="gramStart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万平米</w:t>
            </w:r>
            <w:proofErr w:type="gramEnd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720" w:type="dxa"/>
            <w:gridSpan w:val="4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7" w:type="dxa"/>
            <w:gridSpan w:val="4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管理项目数（</w:t>
            </w:r>
            <w:proofErr w:type="gramStart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个</w:t>
            </w:r>
            <w:proofErr w:type="gramEnd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866" w:type="dxa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4C2A">
        <w:trPr>
          <w:trHeight w:val="501"/>
        </w:trPr>
        <w:tc>
          <w:tcPr>
            <w:tcW w:w="9082" w:type="dxa"/>
            <w:gridSpan w:val="10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Open Sans" w:hAnsi="Open Sans"/>
                <w:color w:val="393939"/>
                <w:sz w:val="24"/>
                <w:szCs w:val="24"/>
                <w:shd w:val="clear" w:color="auto" w:fill="F8F8F8"/>
              </w:rPr>
              <w:t>其他指标</w:t>
            </w:r>
          </w:p>
        </w:tc>
      </w:tr>
      <w:tr w:rsidR="003B4C2A">
        <w:trPr>
          <w:trHeight w:val="733"/>
        </w:trPr>
        <w:tc>
          <w:tcPr>
            <w:tcW w:w="2079" w:type="dxa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物业服务合同总体续签率（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720" w:type="dxa"/>
            <w:gridSpan w:val="4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7" w:type="dxa"/>
            <w:gridSpan w:val="4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有效期内上海市优</w:t>
            </w:r>
          </w:p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秀示范项目数（</w:t>
            </w:r>
            <w:proofErr w:type="gramStart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个</w:t>
            </w:r>
            <w:proofErr w:type="gramEnd"/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1866" w:type="dxa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B4C2A">
        <w:trPr>
          <w:trHeight w:val="733"/>
        </w:trPr>
        <w:tc>
          <w:tcPr>
            <w:tcW w:w="2079" w:type="dxa"/>
            <w:vAlign w:val="center"/>
          </w:tcPr>
          <w:p w:rsidR="003B4C2A" w:rsidRDefault="009D47B3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税务信用级别</w:t>
            </w:r>
          </w:p>
        </w:tc>
        <w:tc>
          <w:tcPr>
            <w:tcW w:w="2720" w:type="dxa"/>
            <w:gridSpan w:val="4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7" w:type="dxa"/>
            <w:gridSpan w:val="4"/>
            <w:vAlign w:val="center"/>
          </w:tcPr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诚信承诺</w:t>
            </w:r>
          </w:p>
          <w:p w:rsidR="003B4C2A" w:rsidRDefault="009D47B3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  <w:t>企业称号</w:t>
            </w:r>
          </w:p>
        </w:tc>
        <w:tc>
          <w:tcPr>
            <w:tcW w:w="1866" w:type="dxa"/>
            <w:vAlign w:val="center"/>
          </w:tcPr>
          <w:p w:rsidR="003B4C2A" w:rsidRDefault="003B4C2A">
            <w:pPr>
              <w:widowControl/>
              <w:rPr>
                <w:rFonts w:ascii="仿宋" w:eastAsia="仿宋" w:hAnsi="仿宋" w:cs="Arial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:rsidR="003B4C2A" w:rsidRDefault="009D47B3">
      <w:pPr>
        <w:widowControl/>
        <w:spacing w:line="400" w:lineRule="exact"/>
        <w:rPr>
          <w:rFonts w:ascii="仿宋" w:eastAsia="仿宋" w:hAnsi="仿宋" w:cs="Arial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cs="Arial"/>
          <w:kern w:val="0"/>
          <w:sz w:val="24"/>
          <w:szCs w:val="24"/>
          <w:shd w:val="clear" w:color="auto" w:fill="FFFFFF"/>
        </w:rPr>
        <w:t>备注：</w:t>
      </w:r>
      <w:r>
        <w:rPr>
          <w:rFonts w:ascii="仿宋" w:eastAsia="仿宋" w:hAnsi="仿宋" w:cs="Arial" w:hint="eastAsia"/>
          <w:kern w:val="0"/>
          <w:sz w:val="24"/>
          <w:szCs w:val="24"/>
          <w:shd w:val="clear" w:color="auto" w:fill="FFFFFF"/>
        </w:rPr>
        <w:t>如发现有虚报瞒报的情况，在本次星级测评、综合百强申报中不予评定、公布。</w:t>
      </w:r>
    </w:p>
    <w:sectPr w:rsidR="003B4C2A">
      <w:footerReference w:type="default" r:id="rId7"/>
      <w:pgSz w:w="11906" w:h="16838"/>
      <w:pgMar w:top="136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B3" w:rsidRDefault="009D47B3">
      <w:r>
        <w:separator/>
      </w:r>
    </w:p>
  </w:endnote>
  <w:endnote w:type="continuationSeparator" w:id="0">
    <w:p w:rsidR="009D47B3" w:rsidRDefault="009D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C2A" w:rsidRDefault="003B4C2A">
    <w:pPr>
      <w:pStyle w:val="a5"/>
      <w:jc w:val="center"/>
    </w:pPr>
  </w:p>
  <w:p w:rsidR="003B4C2A" w:rsidRDefault="003B4C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B3" w:rsidRDefault="009D47B3">
      <w:r>
        <w:separator/>
      </w:r>
    </w:p>
  </w:footnote>
  <w:footnote w:type="continuationSeparator" w:id="0">
    <w:p w:rsidR="009D47B3" w:rsidRDefault="009D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GRjZWIzNDI5MGU3MjcxNGI5Njg4MDA4ZWU4NjYifQ=="/>
  </w:docVars>
  <w:rsids>
    <w:rsidRoot w:val="007D540D"/>
    <w:rsid w:val="0000315D"/>
    <w:rsid w:val="000100F9"/>
    <w:rsid w:val="00072096"/>
    <w:rsid w:val="00092068"/>
    <w:rsid w:val="000A61AB"/>
    <w:rsid w:val="000C1459"/>
    <w:rsid w:val="000C266D"/>
    <w:rsid w:val="000E7DED"/>
    <w:rsid w:val="0012426E"/>
    <w:rsid w:val="00143B11"/>
    <w:rsid w:val="001A4601"/>
    <w:rsid w:val="001D3D05"/>
    <w:rsid w:val="001F0377"/>
    <w:rsid w:val="00216246"/>
    <w:rsid w:val="00225822"/>
    <w:rsid w:val="00226CCD"/>
    <w:rsid w:val="0023441C"/>
    <w:rsid w:val="00237BAC"/>
    <w:rsid w:val="0025044E"/>
    <w:rsid w:val="00270042"/>
    <w:rsid w:val="002775E5"/>
    <w:rsid w:val="002B7D40"/>
    <w:rsid w:val="002C3E15"/>
    <w:rsid w:val="002E2142"/>
    <w:rsid w:val="00301C51"/>
    <w:rsid w:val="0031360D"/>
    <w:rsid w:val="0034089E"/>
    <w:rsid w:val="00355AFE"/>
    <w:rsid w:val="00357138"/>
    <w:rsid w:val="0039156C"/>
    <w:rsid w:val="003B4C2A"/>
    <w:rsid w:val="003C3214"/>
    <w:rsid w:val="003C7EC4"/>
    <w:rsid w:val="00405B8C"/>
    <w:rsid w:val="00426608"/>
    <w:rsid w:val="0049110B"/>
    <w:rsid w:val="004A5391"/>
    <w:rsid w:val="004C6E4E"/>
    <w:rsid w:val="004D5E17"/>
    <w:rsid w:val="004E1E11"/>
    <w:rsid w:val="00522C1B"/>
    <w:rsid w:val="00527D13"/>
    <w:rsid w:val="00552157"/>
    <w:rsid w:val="005640EC"/>
    <w:rsid w:val="005D4DA6"/>
    <w:rsid w:val="00622ECE"/>
    <w:rsid w:val="00624851"/>
    <w:rsid w:val="006427D0"/>
    <w:rsid w:val="0065569F"/>
    <w:rsid w:val="00667429"/>
    <w:rsid w:val="0066752C"/>
    <w:rsid w:val="00670E24"/>
    <w:rsid w:val="006736DA"/>
    <w:rsid w:val="00690EEB"/>
    <w:rsid w:val="00695AD7"/>
    <w:rsid w:val="006964A8"/>
    <w:rsid w:val="006A3BE7"/>
    <w:rsid w:val="006D270D"/>
    <w:rsid w:val="006F25EC"/>
    <w:rsid w:val="006F5EE4"/>
    <w:rsid w:val="00712C1C"/>
    <w:rsid w:val="0073771C"/>
    <w:rsid w:val="00750FEA"/>
    <w:rsid w:val="007702F7"/>
    <w:rsid w:val="00783A34"/>
    <w:rsid w:val="007C6AA4"/>
    <w:rsid w:val="007D208F"/>
    <w:rsid w:val="007D540D"/>
    <w:rsid w:val="007D633F"/>
    <w:rsid w:val="008037E9"/>
    <w:rsid w:val="00832A83"/>
    <w:rsid w:val="00863248"/>
    <w:rsid w:val="00864C5F"/>
    <w:rsid w:val="00870C24"/>
    <w:rsid w:val="00881393"/>
    <w:rsid w:val="0088599E"/>
    <w:rsid w:val="008869F0"/>
    <w:rsid w:val="00893404"/>
    <w:rsid w:val="0089554F"/>
    <w:rsid w:val="008B25EE"/>
    <w:rsid w:val="008C7FD6"/>
    <w:rsid w:val="008E3E3F"/>
    <w:rsid w:val="009112A0"/>
    <w:rsid w:val="0092099B"/>
    <w:rsid w:val="00921960"/>
    <w:rsid w:val="00922BE1"/>
    <w:rsid w:val="00926DA9"/>
    <w:rsid w:val="00930180"/>
    <w:rsid w:val="009601EB"/>
    <w:rsid w:val="00970C0D"/>
    <w:rsid w:val="00983EA2"/>
    <w:rsid w:val="009A7510"/>
    <w:rsid w:val="009A7DA4"/>
    <w:rsid w:val="009B26B0"/>
    <w:rsid w:val="009B3BD2"/>
    <w:rsid w:val="009C37DF"/>
    <w:rsid w:val="009C6AA4"/>
    <w:rsid w:val="009D47B3"/>
    <w:rsid w:val="009D6075"/>
    <w:rsid w:val="00A914AC"/>
    <w:rsid w:val="00AA1D48"/>
    <w:rsid w:val="00AD1F56"/>
    <w:rsid w:val="00AF369D"/>
    <w:rsid w:val="00AF402F"/>
    <w:rsid w:val="00B14BA6"/>
    <w:rsid w:val="00B214F1"/>
    <w:rsid w:val="00B544BB"/>
    <w:rsid w:val="00B749FD"/>
    <w:rsid w:val="00B86BDD"/>
    <w:rsid w:val="00BC5D22"/>
    <w:rsid w:val="00BC6867"/>
    <w:rsid w:val="00BD20FD"/>
    <w:rsid w:val="00BE4E3C"/>
    <w:rsid w:val="00C03F64"/>
    <w:rsid w:val="00C14267"/>
    <w:rsid w:val="00C333C6"/>
    <w:rsid w:val="00C36440"/>
    <w:rsid w:val="00C45BA2"/>
    <w:rsid w:val="00C53960"/>
    <w:rsid w:val="00C53F4D"/>
    <w:rsid w:val="00CA0F80"/>
    <w:rsid w:val="00CB5073"/>
    <w:rsid w:val="00CC11C9"/>
    <w:rsid w:val="00D01FA9"/>
    <w:rsid w:val="00D05ABB"/>
    <w:rsid w:val="00D23159"/>
    <w:rsid w:val="00D61EAC"/>
    <w:rsid w:val="00D731CA"/>
    <w:rsid w:val="00DA7DA4"/>
    <w:rsid w:val="00E00A48"/>
    <w:rsid w:val="00E2053D"/>
    <w:rsid w:val="00E32CA2"/>
    <w:rsid w:val="00E64443"/>
    <w:rsid w:val="00E8050F"/>
    <w:rsid w:val="00E80FE4"/>
    <w:rsid w:val="00EB0F70"/>
    <w:rsid w:val="00EB16E6"/>
    <w:rsid w:val="00EB5233"/>
    <w:rsid w:val="00EC7549"/>
    <w:rsid w:val="00ED68EF"/>
    <w:rsid w:val="00F048BF"/>
    <w:rsid w:val="00F17CA9"/>
    <w:rsid w:val="00F7361B"/>
    <w:rsid w:val="00FF34F4"/>
    <w:rsid w:val="00FF5CFF"/>
    <w:rsid w:val="505521CD"/>
    <w:rsid w:val="55D1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rFonts w:ascii="Times New Roman" w:eastAsia="宋体" w:hAnsi="Times New Roman" w:cs="Times New Roman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rFonts w:ascii="Times New Roman" w:eastAsia="宋体" w:hAnsi="Times New Roman" w:cs="Times New Roman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lenovo</cp:lastModifiedBy>
  <cp:revision>5</cp:revision>
  <cp:lastPrinted>2023-02-28T01:23:00Z</cp:lastPrinted>
  <dcterms:created xsi:type="dcterms:W3CDTF">2023-02-28T02:59:00Z</dcterms:created>
  <dcterms:modified xsi:type="dcterms:W3CDTF">2023-03-14T01:27:00Z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34884760EAAF48CAA7B6ABC57F9C7BE9</vt:lpwstr>
  </property>
</Properties>
</file>