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23" w:rsidRDefault="007E57D0">
      <w:pPr>
        <w:spacing w:after="0" w:line="600" w:lineRule="exact"/>
        <w:jc w:val="center"/>
        <w:rPr>
          <w:rFonts w:ascii="方正小标宋简体" w:eastAsia="方正小标宋简体" w:hAnsi="宋体"/>
          <w:sz w:val="36"/>
          <w:szCs w:val="36"/>
        </w:rPr>
      </w:pPr>
      <w:bookmarkStart w:id="0" w:name="_GoBack"/>
      <w:bookmarkEnd w:id="0"/>
      <w:r>
        <w:rPr>
          <w:rFonts w:ascii="方正小标宋简体" w:eastAsia="方正小标宋简体" w:hAnsi="宋体" w:hint="eastAsia"/>
          <w:sz w:val="36"/>
          <w:szCs w:val="36"/>
        </w:rPr>
        <w:t>上海市住宅项目物业服务履约质量评价</w:t>
      </w:r>
    </w:p>
    <w:p w:rsidR="00500423" w:rsidRDefault="007E57D0">
      <w:pPr>
        <w:spacing w:after="0" w:line="6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现场检查情况汇总表</w:t>
      </w:r>
    </w:p>
    <w:tbl>
      <w:tblPr>
        <w:tblW w:w="0" w:type="auto"/>
        <w:jc w:val="center"/>
        <w:tblLayout w:type="fixed"/>
        <w:tblCellMar>
          <w:left w:w="0" w:type="dxa"/>
          <w:right w:w="0" w:type="dxa"/>
        </w:tblCellMar>
        <w:tblLook w:val="04A0" w:firstRow="1" w:lastRow="0" w:firstColumn="1" w:lastColumn="0" w:noHBand="0" w:noVBand="1"/>
      </w:tblPr>
      <w:tblGrid>
        <w:gridCol w:w="602"/>
        <w:gridCol w:w="2461"/>
        <w:gridCol w:w="1100"/>
        <w:gridCol w:w="1540"/>
        <w:gridCol w:w="3007"/>
      </w:tblGrid>
      <w:tr w:rsidR="00500423">
        <w:trPr>
          <w:trHeight w:val="1220"/>
          <w:jc w:val="center"/>
        </w:trPr>
        <w:tc>
          <w:tcPr>
            <w:tcW w:w="602" w:type="dxa"/>
            <w:tcBorders>
              <w:top w:val="single" w:sz="8"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分表</w:t>
            </w:r>
          </w:p>
        </w:tc>
        <w:tc>
          <w:tcPr>
            <w:tcW w:w="2461" w:type="dxa"/>
            <w:tcBorders>
              <w:top w:val="single" w:sz="8"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检查类型</w:t>
            </w:r>
          </w:p>
        </w:tc>
        <w:tc>
          <w:tcPr>
            <w:tcW w:w="1100" w:type="dxa"/>
            <w:tcBorders>
              <w:top w:val="single" w:sz="8"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检查内容数</w:t>
            </w:r>
          </w:p>
        </w:tc>
        <w:tc>
          <w:tcPr>
            <w:tcW w:w="1540" w:type="dxa"/>
            <w:tcBorders>
              <w:top w:val="single" w:sz="8"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cs="??_GB2312" w:hint="eastAsia"/>
              </w:rPr>
              <w:t>等级</w:t>
            </w:r>
            <w:r>
              <w:rPr>
                <w:rFonts w:ascii="仿宋_GB2312" w:eastAsia="仿宋_GB2312" w:hAnsi="宋体" w:cs="宋体" w:hint="eastAsia"/>
                <w:lang w:bidi="ar"/>
              </w:rPr>
              <w:t>☆数</w:t>
            </w:r>
          </w:p>
        </w:tc>
        <w:tc>
          <w:tcPr>
            <w:tcW w:w="3007" w:type="dxa"/>
            <w:tcBorders>
              <w:top w:val="single" w:sz="8" w:space="0" w:color="000000"/>
              <w:left w:val="single" w:sz="4" w:space="0" w:color="000000"/>
              <w:bottom w:val="single" w:sz="4" w:space="0" w:color="000000"/>
              <w:right w:val="single" w:sz="8"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合同履约</w:t>
            </w: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一</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综合管理</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19</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47</w:t>
            </w:r>
            <w:r>
              <w:rPr>
                <w:rFonts w:ascii="仿宋_GB2312" w:eastAsia="仿宋_GB2312" w:hAnsi="宋体" w:cs="宋体" w:hint="eastAsia"/>
                <w:lang w:bidi="ar"/>
              </w:rPr>
              <w:t>☆</w:t>
            </w:r>
          </w:p>
        </w:tc>
        <w:tc>
          <w:tcPr>
            <w:tcW w:w="3007" w:type="dxa"/>
            <w:vMerge w:val="restart"/>
            <w:tcBorders>
              <w:top w:val="single" w:sz="4" w:space="0" w:color="000000"/>
              <w:left w:val="single" w:sz="4" w:space="0" w:color="000000"/>
              <w:bottom w:val="single" w:sz="4" w:space="0" w:color="000000"/>
              <w:right w:val="single" w:sz="8" w:space="0" w:color="000000"/>
            </w:tcBorders>
            <w:tcMar>
              <w:top w:w="12" w:type="dxa"/>
              <w:left w:w="12" w:type="dxa"/>
              <w:bottom w:w="0" w:type="dxa"/>
              <w:right w:w="12" w:type="dxa"/>
            </w:tcMar>
            <w:vAlign w:val="center"/>
          </w:tcPr>
          <w:p w:rsidR="00500423" w:rsidRDefault="00500423">
            <w:pPr>
              <w:spacing w:after="0"/>
              <w:ind w:firstLineChars="100" w:firstLine="240"/>
              <w:textAlignment w:val="center"/>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二</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秩序维护</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9</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26</w:t>
            </w:r>
            <w:r>
              <w:rPr>
                <w:rFonts w:ascii="仿宋_GB2312" w:eastAsia="仿宋_GB2312" w:hAnsi="宋体" w:cs="宋体" w:hint="eastAsia"/>
                <w:lang w:bidi="ar"/>
              </w:rPr>
              <w:t>☆</w:t>
            </w:r>
          </w:p>
        </w:tc>
        <w:tc>
          <w:tcPr>
            <w:tcW w:w="3007" w:type="dxa"/>
            <w:vMerge/>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三</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清洁卫生</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20</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41</w:t>
            </w:r>
            <w:r>
              <w:rPr>
                <w:rFonts w:ascii="仿宋_GB2312" w:eastAsia="仿宋_GB2312" w:hAnsi="宋体" w:cs="宋体" w:hint="eastAsia"/>
                <w:lang w:bidi="ar"/>
              </w:rPr>
              <w:t>☆</w:t>
            </w:r>
          </w:p>
        </w:tc>
        <w:tc>
          <w:tcPr>
            <w:tcW w:w="3007" w:type="dxa"/>
            <w:vMerge/>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四</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绿化管理</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12</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2</w:t>
            </w:r>
            <w:r>
              <w:rPr>
                <w:rFonts w:ascii="仿宋_GB2312" w:eastAsia="仿宋_GB2312" w:hAnsi="Calibri" w:hint="eastAsia"/>
                <w:sz w:val="24"/>
                <w:szCs w:val="24"/>
              </w:rPr>
              <w:t>4</w:t>
            </w:r>
            <w:r>
              <w:rPr>
                <w:rFonts w:ascii="仿宋_GB2312" w:eastAsia="仿宋_GB2312" w:hAnsi="宋体" w:cs="宋体" w:hint="eastAsia"/>
                <w:lang w:bidi="ar"/>
              </w:rPr>
              <w:t>☆</w:t>
            </w:r>
          </w:p>
        </w:tc>
        <w:tc>
          <w:tcPr>
            <w:tcW w:w="3007" w:type="dxa"/>
            <w:vMerge/>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五</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共用设施设备日常管理</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46</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11</w:t>
            </w:r>
            <w:r>
              <w:rPr>
                <w:rFonts w:ascii="仿宋_GB2312" w:eastAsia="仿宋_GB2312" w:hAnsi="Calibri" w:hint="eastAsia"/>
                <w:sz w:val="24"/>
                <w:szCs w:val="24"/>
              </w:rPr>
              <w:t>4</w:t>
            </w:r>
            <w:r>
              <w:rPr>
                <w:rFonts w:ascii="仿宋_GB2312" w:eastAsia="仿宋_GB2312" w:hAnsi="宋体" w:cs="宋体" w:hint="eastAsia"/>
                <w:lang w:bidi="ar"/>
              </w:rPr>
              <w:t>☆</w:t>
            </w:r>
          </w:p>
        </w:tc>
        <w:tc>
          <w:tcPr>
            <w:tcW w:w="3007" w:type="dxa"/>
            <w:vMerge/>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宋体" w:cs="宋体" w:hint="eastAsia"/>
                <w:sz w:val="24"/>
                <w:szCs w:val="24"/>
              </w:rPr>
              <w:t>六</w:t>
            </w:r>
          </w:p>
        </w:tc>
        <w:tc>
          <w:tcPr>
            <w:tcW w:w="246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Calibri"/>
                <w:sz w:val="24"/>
                <w:szCs w:val="24"/>
              </w:rPr>
            </w:pPr>
            <w:r>
              <w:rPr>
                <w:rFonts w:ascii="仿宋_GB2312" w:eastAsia="仿宋_GB2312" w:hAnsi="宋体" w:cs="宋体" w:hint="eastAsia"/>
                <w:sz w:val="24"/>
                <w:szCs w:val="24"/>
              </w:rPr>
              <w:t>明示承诺</w:t>
            </w:r>
          </w:p>
        </w:tc>
        <w:tc>
          <w:tcPr>
            <w:tcW w:w="110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16</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48</w:t>
            </w:r>
            <w:r>
              <w:rPr>
                <w:rFonts w:ascii="仿宋_GB2312" w:eastAsia="仿宋_GB2312" w:hAnsi="宋体" w:cs="宋体" w:hint="eastAsia"/>
                <w:lang w:bidi="ar"/>
              </w:rPr>
              <w:t>☆</w:t>
            </w:r>
          </w:p>
        </w:tc>
        <w:tc>
          <w:tcPr>
            <w:tcW w:w="3007" w:type="dxa"/>
            <w:vMerge/>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r w:rsidR="00500423">
        <w:trPr>
          <w:trHeight w:val="737"/>
          <w:jc w:val="center"/>
        </w:trPr>
        <w:tc>
          <w:tcPr>
            <w:tcW w:w="602" w:type="dxa"/>
            <w:tcBorders>
              <w:top w:val="single" w:sz="4" w:space="0" w:color="000000"/>
              <w:left w:val="single" w:sz="8" w:space="0" w:color="000000"/>
              <w:bottom w:val="single" w:sz="8"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sz w:val="24"/>
                <w:szCs w:val="24"/>
              </w:rPr>
            </w:pPr>
            <w:r>
              <w:rPr>
                <w:rFonts w:ascii="仿宋_GB2312" w:eastAsia="仿宋_GB2312" w:hAnsi="宋体" w:cs="宋体" w:hint="eastAsia"/>
                <w:sz w:val="24"/>
                <w:szCs w:val="24"/>
              </w:rPr>
              <w:t>合计</w:t>
            </w:r>
          </w:p>
        </w:tc>
        <w:tc>
          <w:tcPr>
            <w:tcW w:w="2461" w:type="dxa"/>
            <w:tcBorders>
              <w:top w:val="single" w:sz="4" w:space="0" w:color="000000"/>
              <w:left w:val="single" w:sz="4" w:space="0" w:color="000000"/>
              <w:bottom w:val="single" w:sz="8" w:space="0" w:color="000000"/>
              <w:right w:val="single" w:sz="4" w:space="0" w:color="000000"/>
            </w:tcBorders>
            <w:noWrap/>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sz w:val="24"/>
                <w:szCs w:val="24"/>
              </w:rPr>
            </w:pPr>
          </w:p>
        </w:tc>
        <w:tc>
          <w:tcPr>
            <w:tcW w:w="1100" w:type="dxa"/>
            <w:tcBorders>
              <w:top w:val="single" w:sz="4" w:space="0" w:color="000000"/>
              <w:left w:val="single" w:sz="4" w:space="0" w:color="000000"/>
              <w:bottom w:val="single" w:sz="8"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Calibri"/>
                <w:sz w:val="24"/>
                <w:szCs w:val="24"/>
              </w:rPr>
            </w:pPr>
            <w:r>
              <w:rPr>
                <w:rFonts w:ascii="仿宋_GB2312" w:eastAsia="仿宋_GB2312" w:hAnsi="Calibri" w:hint="eastAsia"/>
                <w:sz w:val="24"/>
                <w:szCs w:val="24"/>
              </w:rPr>
              <w:t>1</w:t>
            </w:r>
            <w:r>
              <w:rPr>
                <w:rFonts w:ascii="仿宋_GB2312" w:eastAsia="仿宋_GB2312" w:hAnsi="Calibri" w:hint="eastAsia"/>
                <w:sz w:val="24"/>
                <w:szCs w:val="24"/>
              </w:rPr>
              <w:t>22</w:t>
            </w:r>
          </w:p>
        </w:tc>
        <w:tc>
          <w:tcPr>
            <w:tcW w:w="1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Calibri"/>
                <w:sz w:val="24"/>
                <w:szCs w:val="24"/>
              </w:rPr>
            </w:pPr>
            <w:r>
              <w:rPr>
                <w:rFonts w:ascii="仿宋_GB2312" w:eastAsia="仿宋_GB2312" w:hAnsi="Calibri" w:hint="eastAsia"/>
                <w:sz w:val="24"/>
                <w:szCs w:val="24"/>
              </w:rPr>
              <w:t>300</w:t>
            </w:r>
            <w:r>
              <w:rPr>
                <w:rFonts w:ascii="仿宋_GB2312" w:eastAsia="仿宋_GB2312" w:hAnsi="宋体" w:cs="宋体" w:hint="eastAsia"/>
                <w:lang w:bidi="ar"/>
              </w:rPr>
              <w:t>☆</w:t>
            </w:r>
          </w:p>
        </w:tc>
        <w:tc>
          <w:tcPr>
            <w:tcW w:w="3007" w:type="dxa"/>
            <w:tcBorders>
              <w:top w:val="single" w:sz="4" w:space="0" w:color="000000"/>
              <w:left w:val="single" w:sz="4" w:space="0" w:color="000000"/>
              <w:bottom w:val="single" w:sz="4" w:space="0" w:color="000000"/>
              <w:right w:val="single" w:sz="8" w:space="0" w:color="000000"/>
            </w:tcBorders>
            <w:vAlign w:val="center"/>
          </w:tcPr>
          <w:p w:rsidR="00500423" w:rsidRDefault="00500423">
            <w:pPr>
              <w:spacing w:after="0"/>
              <w:rPr>
                <w:rFonts w:ascii="仿宋_GB2312" w:eastAsia="仿宋_GB2312" w:hAnsi="Calibri"/>
                <w:sz w:val="24"/>
                <w:szCs w:val="24"/>
              </w:rPr>
            </w:pPr>
          </w:p>
        </w:tc>
      </w:tr>
    </w:tbl>
    <w:p w:rsidR="00500423" w:rsidRDefault="00500423"/>
    <w:p w:rsidR="00500423" w:rsidRDefault="007E57D0">
      <w:pPr>
        <w:spacing w:after="0" w:line="600" w:lineRule="exact"/>
        <w:rPr>
          <w:rFonts w:ascii="仿宋_GB2312" w:eastAsia="仿宋_GB2312"/>
          <w:sz w:val="28"/>
          <w:szCs w:val="28"/>
        </w:rPr>
      </w:pPr>
      <w:r>
        <w:rPr>
          <w:rFonts w:ascii="仿宋_GB2312" w:eastAsia="仿宋_GB2312" w:hint="eastAsia"/>
          <w:sz w:val="28"/>
          <w:szCs w:val="28"/>
        </w:rPr>
        <w:t>附：上海市住宅项目物业服务履约质量评价综合管理现场检查分表（一）</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上海市住宅项目物业服务履约质量评价秩序维护现场检查分表（二）</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上海市住宅项目物业服务履约质量评价清洁卫生现场检查分表（三）</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上海市住宅项目物业服务履约质量评价绿化管理现场检查分表（四）</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上海市住宅项目物业服务履约质量评价共用设施设备日常管理现场</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检查分表（五）</w:t>
      </w:r>
    </w:p>
    <w:p w:rsidR="00500423" w:rsidRDefault="007E57D0">
      <w:pPr>
        <w:spacing w:after="0" w:line="600" w:lineRule="exact"/>
        <w:ind w:firstLineChars="195" w:firstLine="546"/>
        <w:rPr>
          <w:rFonts w:ascii="仿宋_GB2312" w:eastAsia="仿宋_GB2312"/>
          <w:sz w:val="28"/>
          <w:szCs w:val="28"/>
        </w:rPr>
      </w:pPr>
      <w:r>
        <w:rPr>
          <w:rFonts w:ascii="仿宋_GB2312" w:eastAsia="仿宋_GB2312" w:hint="eastAsia"/>
          <w:sz w:val="28"/>
          <w:szCs w:val="28"/>
        </w:rPr>
        <w:t>上海市住宅项目物业服务履约质量评价明示承诺现场检查分表（六）</w:t>
      </w:r>
    </w:p>
    <w:p w:rsidR="00500423" w:rsidRDefault="00500423">
      <w:pPr>
        <w:spacing w:line="600" w:lineRule="exact"/>
      </w:pPr>
    </w:p>
    <w:p w:rsidR="00500423" w:rsidRDefault="00500423">
      <w:pPr>
        <w:spacing w:line="600" w:lineRule="exact"/>
        <w:sectPr w:rsidR="00500423">
          <w:headerReference w:type="even" r:id="rId7"/>
          <w:headerReference w:type="default" r:id="rId8"/>
          <w:footerReference w:type="even" r:id="rId9"/>
          <w:footerReference w:type="default" r:id="rId10"/>
          <w:headerReference w:type="first" r:id="rId11"/>
          <w:pgSz w:w="11906" w:h="16838"/>
          <w:pgMar w:top="1440" w:right="1361" w:bottom="1440" w:left="1361" w:header="851" w:footer="850" w:gutter="0"/>
          <w:cols w:space="720"/>
          <w:docGrid w:type="linesAndChars" w:linePitch="312"/>
        </w:sectPr>
      </w:pPr>
    </w:p>
    <w:p w:rsidR="00500423" w:rsidRDefault="007E57D0">
      <w:pPr>
        <w:spacing w:after="0"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line="6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综合管理现场检查分表（一）</w:t>
      </w:r>
    </w:p>
    <w:tbl>
      <w:tblPr>
        <w:tblW w:w="0" w:type="auto"/>
        <w:jc w:val="center"/>
        <w:tblLayout w:type="fixed"/>
        <w:tblCellMar>
          <w:left w:w="0" w:type="dxa"/>
          <w:right w:w="0" w:type="dxa"/>
        </w:tblCellMar>
        <w:tblLook w:val="04A0" w:firstRow="1" w:lastRow="0" w:firstColumn="1" w:lastColumn="0" w:noHBand="0" w:noVBand="1"/>
      </w:tblPr>
      <w:tblGrid>
        <w:gridCol w:w="335"/>
        <w:gridCol w:w="576"/>
        <w:gridCol w:w="2136"/>
        <w:gridCol w:w="527"/>
        <w:gridCol w:w="1644"/>
        <w:gridCol w:w="3231"/>
        <w:gridCol w:w="575"/>
        <w:gridCol w:w="720"/>
        <w:gridCol w:w="624"/>
        <w:gridCol w:w="611"/>
      </w:tblGrid>
      <w:tr w:rsidR="00500423">
        <w:trPr>
          <w:trHeight w:val="284"/>
          <w:tblHeader/>
          <w:jc w:val="center"/>
        </w:trPr>
        <w:tc>
          <w:tcPr>
            <w:tcW w:w="335"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编号</w:t>
            </w:r>
            <w:r>
              <w:rPr>
                <w:rFonts w:ascii="仿宋_GB2312" w:eastAsia="仿宋_GB2312" w:hAnsi="宋体" w:cs="宋体" w:hint="eastAsia"/>
                <w:lang w:bidi="ar"/>
              </w:rPr>
              <w:t xml:space="preserve"> </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w:t>
            </w:r>
            <w:r>
              <w:rPr>
                <w:rFonts w:ascii="仿宋_GB2312" w:eastAsia="仿宋_GB2312" w:hAnsi="宋体" w:cs="宋体" w:hint="eastAsia"/>
                <w:lang w:bidi="ar"/>
              </w:rPr>
              <w:br/>
            </w:r>
            <w:r>
              <w:rPr>
                <w:rFonts w:ascii="仿宋_GB2312" w:eastAsia="仿宋_GB2312" w:hAnsi="宋体" w:cs="宋体" w:hint="eastAsia"/>
                <w:lang w:bidi="ar"/>
              </w:rPr>
              <w:t>科目</w:t>
            </w:r>
            <w:r>
              <w:rPr>
                <w:rFonts w:ascii="仿宋_GB2312" w:eastAsia="仿宋_GB2312" w:hAnsi="宋体" w:cs="宋体" w:hint="eastAsia"/>
                <w:lang w:bidi="ar"/>
              </w:rPr>
              <w:t xml:space="preserve"> </w:t>
            </w:r>
          </w:p>
        </w:tc>
        <w:tc>
          <w:tcPr>
            <w:tcW w:w="213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527"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4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物业服务合同的服务内容与标准</w:t>
            </w:r>
          </w:p>
        </w:tc>
        <w:tc>
          <w:tcPr>
            <w:tcW w:w="323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检查方法</w:t>
            </w:r>
          </w:p>
        </w:tc>
        <w:tc>
          <w:tcPr>
            <w:tcW w:w="1919"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 xml:space="preserve"> </w:t>
            </w: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61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仿宋_GB2312" w:cs="仿宋_GB2312"/>
              </w:rPr>
            </w:pPr>
            <w:r>
              <w:rPr>
                <w:rFonts w:ascii="仿宋_GB2312" w:eastAsia="仿宋_GB2312" w:hAnsi="宋体" w:cs="宋体" w:hint="eastAsia"/>
                <w:lang w:bidi="ar"/>
              </w:rPr>
              <w:t>得分</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284"/>
          <w:tblHeader/>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27"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1644"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323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5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1</w:t>
            </w:r>
            <w:r>
              <w:rPr>
                <w:rFonts w:ascii="仿宋_GB2312" w:eastAsia="仿宋_GB2312" w:hAnsi="宋体" w:cs="宋体" w:hint="eastAsia"/>
                <w:lang w:bidi="ar"/>
              </w:rPr>
              <w:t>）</w:t>
            </w:r>
          </w:p>
        </w:tc>
        <w:tc>
          <w:tcPr>
            <w:tcW w:w="7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61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r>
      <w:tr w:rsidR="00500423">
        <w:trPr>
          <w:trHeight w:val="284"/>
          <w:jc w:val="center"/>
        </w:trPr>
        <w:tc>
          <w:tcPr>
            <w:tcW w:w="335"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1</w:t>
            </w:r>
          </w:p>
        </w:tc>
        <w:tc>
          <w:tcPr>
            <w:tcW w:w="576"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基本</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服务</w:t>
            </w: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w:t>
            </w:r>
            <w:r>
              <w:rPr>
                <w:rFonts w:ascii="仿宋_GB2312" w:eastAsia="仿宋_GB2312" w:hAnsi="宋体" w:cs="宋体" w:hint="eastAsia"/>
                <w:lang w:bidi="ar"/>
              </w:rPr>
              <w:t>设施配备与信息公示</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w:t>
            </w:r>
          </w:p>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rPr>
            </w:pPr>
            <w:r>
              <w:rPr>
                <w:rFonts w:ascii="仿宋_GB2312" w:eastAsia="仿宋_GB2312" w:hAnsi="宋体" w:cs="宋体" w:hint="eastAsi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o:ole="">
                  <v:imagedata r:id="rId12" o:title=""/>
                </v:shape>
                <o:OLEObject Type="Embed" ProgID="Equation.3" ShapeID="_x0000_i1025" DrawAspect="Content" ObjectID="_1681292044" r:id="rId13"/>
              </w:object>
            </w: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①管理处配备的设施设备与用品</w:t>
            </w:r>
          </w:p>
          <w:p w:rsidR="00500423" w:rsidRDefault="007E57D0">
            <w:pPr>
              <w:spacing w:after="0"/>
              <w:rPr>
                <w:rFonts w:ascii="仿宋_GB2312" w:eastAsia="仿宋_GB2312" w:hAnsi="宋体" w:cs="宋体"/>
              </w:rPr>
            </w:pPr>
            <w:r>
              <w:rPr>
                <w:rFonts w:ascii="仿宋_GB2312" w:eastAsia="仿宋_GB2312" w:hAnsi="宋体" w:cs="宋体" w:hint="eastAsia"/>
              </w:rPr>
              <w:t>①出入口与管理处分别设置的公示牌</w:t>
            </w:r>
          </w:p>
          <w:p w:rsidR="00500423" w:rsidRDefault="007E57D0">
            <w:pPr>
              <w:spacing w:after="0"/>
              <w:rPr>
                <w:rFonts w:ascii="仿宋_GB2312" w:eastAsia="仿宋_GB2312" w:hAnsi="宋体" w:cs="宋体"/>
              </w:rPr>
            </w:pPr>
            <w:r>
              <w:rPr>
                <w:rFonts w:ascii="仿宋_GB2312" w:eastAsia="仿宋_GB2312" w:hAnsi="宋体" w:cs="宋体" w:hint="eastAsia"/>
              </w:rPr>
              <w:t>①抽查工作人员的应知应会</w:t>
            </w:r>
          </w:p>
        </w:tc>
        <w:tc>
          <w:tcPr>
            <w:tcW w:w="57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1.2</w:t>
            </w:r>
            <w:r>
              <w:rPr>
                <w:rFonts w:ascii="仿宋_GB2312" w:eastAsia="仿宋_GB2312" w:hAnsi="宋体" w:cs="宋体" w:hint="eastAsia"/>
                <w:lang w:bidi="ar"/>
              </w:rPr>
              <w:t>账务与档案管理</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①检查各类设施设备运行养护记录（监控系统与电梯各查一条）</w:t>
            </w:r>
          </w:p>
          <w:p w:rsidR="00500423" w:rsidRDefault="007E57D0">
            <w:pPr>
              <w:spacing w:after="0"/>
              <w:rPr>
                <w:rFonts w:ascii="仿宋_GB2312" w:eastAsia="仿宋_GB2312" w:hAnsi="宋体" w:cs="宋体"/>
              </w:rPr>
            </w:pPr>
            <w:r>
              <w:rPr>
                <w:rFonts w:ascii="仿宋_GB2312" w:eastAsia="仿宋_GB2312" w:hAnsi="宋体" w:cs="宋体" w:hint="eastAsia"/>
              </w:rPr>
              <w:t>②公布的账目（六个月和三个月内各查一条）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1.3</w:t>
            </w:r>
            <w:r>
              <w:rPr>
                <w:rFonts w:ascii="仿宋_GB2312" w:eastAsia="仿宋_GB2312" w:hAnsi="宋体" w:cs="宋体" w:hint="eastAsia"/>
                <w:lang w:bidi="ar"/>
              </w:rPr>
              <w:t>标识管理</w:t>
            </w:r>
            <w:r>
              <w:rPr>
                <w:rFonts w:ascii="仿宋_GB2312" w:eastAsia="仿宋_GB2312" w:hAnsi="宋体" w:cs="宋体" w:hint="eastAsia"/>
                <w:b/>
                <w:bCs/>
                <w:i/>
                <w:iCs/>
                <w:lang w:bidi="ar"/>
              </w:rPr>
              <w:t>C</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①检查公共区域和共用部位的指示牌与标识</w:t>
            </w:r>
          </w:p>
          <w:p w:rsidR="00500423" w:rsidRDefault="007E57D0">
            <w:pPr>
              <w:spacing w:after="0"/>
              <w:rPr>
                <w:rFonts w:ascii="仿宋_GB2312" w:eastAsia="仿宋_GB2312" w:hAnsi="宋体" w:cs="宋体"/>
              </w:rPr>
            </w:pPr>
            <w:r>
              <w:rPr>
                <w:rFonts w:ascii="仿宋_GB2312" w:eastAsia="仿宋_GB2312" w:hAnsi="宋体" w:cs="宋体" w:hint="eastAsia"/>
              </w:rPr>
              <w:t>①随机检查临时性服务状态标识</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rPr>
            </w:pPr>
            <w:r>
              <w:rPr>
                <w:rFonts w:ascii="仿宋_GB2312" w:eastAsia="仿宋_GB2312" w:hAnsi="宋体" w:cs="宋体" w:hint="eastAsia"/>
                <w:lang w:bidi="ar"/>
              </w:rPr>
              <w:t>1.4</w:t>
            </w:r>
            <w:r>
              <w:rPr>
                <w:rFonts w:ascii="仿宋_GB2312" w:eastAsia="仿宋_GB2312" w:hAnsi="宋体" w:cs="宋体" w:hint="eastAsia"/>
                <w:lang w:bidi="ar"/>
              </w:rPr>
              <w:t>装修管理</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ind w:left="880" w:hangingChars="400" w:hanging="880"/>
              <w:rPr>
                <w:rFonts w:ascii="仿宋_GB2312" w:eastAsia="仿宋_GB2312" w:hAnsi="宋体" w:cs="宋体"/>
              </w:rPr>
            </w:pPr>
            <w:r>
              <w:rPr>
                <w:rFonts w:ascii="仿宋_GB2312" w:eastAsia="仿宋_GB2312" w:hAnsi="宋体" w:cs="宋体" w:hint="eastAsia"/>
              </w:rPr>
              <w:t>③抽查工作人员的应知应会</w:t>
            </w:r>
          </w:p>
          <w:p w:rsidR="00500423" w:rsidRDefault="007E57D0">
            <w:pPr>
              <w:spacing w:after="0"/>
              <w:ind w:left="880" w:hangingChars="400" w:hanging="880"/>
              <w:rPr>
                <w:rFonts w:ascii="仿宋_GB2312" w:eastAsia="仿宋_GB2312" w:hAnsi="宋体" w:cs="宋体"/>
              </w:rPr>
            </w:pPr>
            <w:r>
              <w:rPr>
                <w:rFonts w:ascii="仿宋_GB2312" w:eastAsia="仿宋_GB2312" w:hAnsi="宋体" w:cs="宋体" w:hint="eastAsia"/>
              </w:rPr>
              <w:t>①随机检查一条全过程装修记录</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1.5</w:t>
            </w:r>
            <w:r>
              <w:rPr>
                <w:rFonts w:ascii="仿宋_GB2312" w:eastAsia="仿宋_GB2312" w:hAnsi="宋体" w:cs="宋体" w:hint="eastAsia"/>
                <w:lang w:bidi="ar"/>
              </w:rPr>
              <w:t>客户接待</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widowControl w:val="0"/>
              <w:adjustRightInd/>
              <w:snapToGrid/>
              <w:spacing w:after="0"/>
              <w:rPr>
                <w:rFonts w:ascii="仿宋_GB2312" w:eastAsia="仿宋_GB2312" w:hAnsi="宋体" w:cs="宋体"/>
              </w:rPr>
            </w:pPr>
            <w:r>
              <w:rPr>
                <w:rFonts w:ascii="仿宋_GB2312" w:eastAsia="仿宋_GB2312" w:hAnsi="宋体" w:cs="宋体" w:hint="eastAsia"/>
              </w:rPr>
              <w:t>①管理处上墙公示资料、管理处前台台卡</w:t>
            </w:r>
          </w:p>
          <w:p w:rsidR="00500423" w:rsidRDefault="007E57D0">
            <w:pPr>
              <w:spacing w:after="0"/>
              <w:rPr>
                <w:rFonts w:ascii="仿宋_GB2312" w:eastAsia="仿宋_GB2312" w:hAnsi="宋体" w:cs="宋体"/>
              </w:rPr>
            </w:pPr>
            <w:r>
              <w:rPr>
                <w:rFonts w:ascii="仿宋_GB2312" w:eastAsia="仿宋_GB2312" w:hAnsi="宋体" w:cs="宋体" w:hint="eastAsia"/>
              </w:rPr>
              <w:t>②管理处前台接待记录、交接班记录、报修记录中的相关时间信息；员工一个月内上下班打卡记录中的时间信息</w:t>
            </w:r>
          </w:p>
          <w:p w:rsidR="00500423" w:rsidRDefault="007E57D0">
            <w:pPr>
              <w:spacing w:after="0"/>
              <w:rPr>
                <w:rFonts w:ascii="仿宋_GB2312" w:eastAsia="仿宋_GB2312" w:hAnsi="宋体" w:cs="宋体"/>
              </w:rPr>
            </w:pPr>
            <w:r>
              <w:rPr>
                <w:rFonts w:ascii="仿宋_GB2312" w:eastAsia="仿宋_GB2312" w:hAnsi="宋体" w:cs="宋体" w:hint="eastAsia"/>
              </w:rPr>
              <w:t>④管理处一个月内任意两天服务接待起止时间点的监控记录</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w:t>
            </w:r>
            <w:r>
              <w:rPr>
                <w:rFonts w:ascii="仿宋_GB2312" w:eastAsia="仿宋_GB2312" w:hAnsi="宋体" w:cs="宋体" w:hint="eastAsia"/>
                <w:lang w:bidi="ar"/>
              </w:rPr>
              <w:t>制服、标志统一</w:t>
            </w:r>
            <w:r>
              <w:rPr>
                <w:rFonts w:ascii="仿宋_GB2312" w:eastAsia="仿宋_GB2312" w:hAnsi="宋体" w:cs="宋体" w:hint="eastAsia"/>
                <w:b/>
                <w:bCs/>
                <w:i/>
                <w:iCs/>
                <w:lang w:bidi="ar"/>
              </w:rPr>
              <w:t>B/C</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①检查管理处工作人员的工作服、胸卡胸牌</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w:t>
            </w:r>
            <w:r>
              <w:rPr>
                <w:rFonts w:ascii="仿宋_GB2312" w:eastAsia="仿宋_GB2312" w:hAnsi="宋体" w:cs="宋体" w:hint="eastAsia"/>
                <w:lang w:bidi="ar"/>
              </w:rPr>
              <w:t>报修受理</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widowControl w:val="0"/>
              <w:adjustRightInd/>
              <w:snapToGrid/>
              <w:spacing w:after="0"/>
              <w:rPr>
                <w:rFonts w:ascii="仿宋_GB2312" w:eastAsia="仿宋_GB2312" w:hAnsi="宋体" w:cs="宋体"/>
              </w:rPr>
            </w:pPr>
            <w:r>
              <w:rPr>
                <w:rFonts w:ascii="仿宋_GB2312" w:eastAsia="仿宋_GB2312" w:hAnsi="宋体" w:cs="宋体" w:hint="eastAsia"/>
              </w:rPr>
              <w:t>①报修记录是否闭环（六个月和三个月内各查一条；受理并已回访）</w:t>
            </w:r>
          </w:p>
          <w:p w:rsidR="00500423" w:rsidRDefault="007E57D0">
            <w:pPr>
              <w:spacing w:after="0"/>
              <w:rPr>
                <w:rFonts w:ascii="仿宋_GB2312" w:eastAsia="仿宋_GB2312" w:hAnsi="宋体" w:cs="宋体"/>
              </w:rPr>
            </w:pPr>
            <w:r>
              <w:rPr>
                <w:rFonts w:ascii="仿宋_GB2312" w:eastAsia="仿宋_GB2312" w:hAnsi="宋体" w:cs="宋体" w:hint="eastAsia"/>
              </w:rPr>
              <w:t>④手机端或电脑端服务软件中闭环的报修记录（六个月和三个月内各查一条；受理并已回访）</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1.8</w:t>
            </w:r>
            <w:r>
              <w:rPr>
                <w:rFonts w:ascii="仿宋_GB2312" w:eastAsia="仿宋_GB2312" w:hAnsi="宋体" w:cs="宋体" w:hint="eastAsia"/>
                <w:lang w:bidi="ar"/>
              </w:rPr>
              <w:t>投诉报修回访</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widowControl w:val="0"/>
              <w:adjustRightInd/>
              <w:snapToGrid/>
              <w:spacing w:after="0"/>
              <w:rPr>
                <w:rFonts w:ascii="仿宋_GB2312" w:eastAsia="仿宋_GB2312" w:hAnsi="宋体" w:cs="宋体"/>
              </w:rPr>
            </w:pPr>
            <w:r>
              <w:rPr>
                <w:rFonts w:ascii="仿宋_GB2312" w:eastAsia="仿宋_GB2312" w:hAnsi="宋体" w:cs="宋体" w:hint="eastAsia"/>
              </w:rPr>
              <w:t>①闭环的投诉、报修、回访记录（六个月和三个月内各查一条）</w:t>
            </w:r>
          </w:p>
          <w:p w:rsidR="00500423" w:rsidRDefault="007E57D0">
            <w:pPr>
              <w:spacing w:after="0"/>
              <w:rPr>
                <w:rFonts w:ascii="仿宋_GB2312" w:eastAsia="仿宋_GB2312" w:hAnsi="宋体" w:cs="宋体"/>
              </w:rPr>
            </w:pPr>
            <w:r>
              <w:rPr>
                <w:rFonts w:ascii="仿宋_GB2312" w:eastAsia="仿宋_GB2312" w:hAnsi="宋体" w:cs="宋体" w:hint="eastAsia"/>
              </w:rPr>
              <w:t>④评价专家当场电话回访验证（一个月和一周内各查一条）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w:t>
            </w:r>
            <w:r>
              <w:rPr>
                <w:rFonts w:ascii="仿宋_GB2312" w:eastAsia="仿宋_GB2312" w:hAnsi="宋体" w:cs="宋体" w:hint="eastAsia"/>
                <w:lang w:bidi="ar"/>
              </w:rPr>
              <w:t>业主沟通</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ind w:left="880" w:hangingChars="400" w:hanging="880"/>
              <w:rPr>
                <w:rFonts w:ascii="仿宋_GB2312" w:eastAsia="仿宋_GB2312" w:hAnsi="宋体" w:cs="宋体"/>
              </w:rPr>
            </w:pPr>
            <w:r>
              <w:rPr>
                <w:rFonts w:ascii="仿宋_GB2312" w:eastAsia="仿宋_GB2312" w:hAnsi="宋体" w:cs="宋体" w:hint="eastAsia"/>
              </w:rPr>
              <w:t>①查阅最新一次满意度调查问卷</w:t>
            </w:r>
          </w:p>
          <w:p w:rsidR="00500423" w:rsidRDefault="007E57D0">
            <w:pPr>
              <w:spacing w:after="0"/>
              <w:rPr>
                <w:rFonts w:ascii="仿宋_GB2312" w:eastAsia="仿宋_GB2312" w:hAnsi="宋体" w:cs="宋体"/>
              </w:rPr>
            </w:pPr>
            <w:r>
              <w:rPr>
                <w:rFonts w:ascii="仿宋_GB2312" w:eastAsia="仿宋_GB2312" w:hAnsi="宋体" w:cs="宋体" w:hint="eastAsia"/>
              </w:rPr>
              <w:t>②电话回访记录（十二个月和六个月内各查一条）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2</w:t>
            </w:r>
          </w:p>
        </w:tc>
        <w:tc>
          <w:tcPr>
            <w:tcW w:w="576"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社区</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lastRenderedPageBreak/>
              <w:t>活动</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lastRenderedPageBreak/>
              <w:t>2.1</w:t>
            </w:r>
            <w:r>
              <w:rPr>
                <w:rFonts w:ascii="仿宋_GB2312" w:eastAsia="仿宋_GB2312" w:hAnsi="宋体" w:cs="宋体" w:hint="eastAsia"/>
                <w:lang w:bidi="ar"/>
              </w:rPr>
              <w:t>节假日布置</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②节假日小区布置留档照片（十二</w:t>
            </w:r>
            <w:r>
              <w:rPr>
                <w:rFonts w:ascii="仿宋_GB2312" w:eastAsia="仿宋_GB2312" w:hAnsi="宋体" w:cs="宋体" w:hint="eastAsia"/>
              </w:rPr>
              <w:lastRenderedPageBreak/>
              <w:t>个月和六个月各查一条）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2.2</w:t>
            </w:r>
            <w:r>
              <w:rPr>
                <w:rFonts w:ascii="仿宋_GB2312" w:eastAsia="仿宋_GB2312" w:hAnsi="宋体" w:cs="宋体" w:hint="eastAsia"/>
                <w:lang w:bidi="ar"/>
              </w:rPr>
              <w:t>公益文体开展</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②文体、公益活动留档照片（十二个月和六个月各查一条）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3</w:t>
            </w:r>
          </w:p>
        </w:tc>
        <w:tc>
          <w:tcPr>
            <w:tcW w:w="57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风险</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预防管理</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3.1</w:t>
            </w:r>
            <w:r>
              <w:rPr>
                <w:rFonts w:ascii="仿宋_GB2312" w:eastAsia="仿宋_GB2312" w:hAnsi="宋体" w:cs="宋体" w:hint="eastAsia"/>
                <w:lang w:bidi="ar"/>
              </w:rPr>
              <w:t>保险购买</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②购买的保险合同；被保险人员与范围的清册</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4</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突发事件应对</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4.1</w:t>
            </w:r>
            <w:r>
              <w:rPr>
                <w:rFonts w:ascii="仿宋_GB2312" w:eastAsia="仿宋_GB2312" w:hAnsi="宋体" w:cs="宋体" w:hint="eastAsia"/>
                <w:lang w:bidi="ar"/>
              </w:rPr>
              <w:t>各类应急预案制定</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②制定火灾等七类以上突发紧急情况下的各类制度、管理程序等</w:t>
            </w:r>
          </w:p>
          <w:p w:rsidR="00500423" w:rsidRDefault="007E57D0">
            <w:pPr>
              <w:spacing w:after="0"/>
              <w:rPr>
                <w:rFonts w:ascii="仿宋_GB2312" w:eastAsia="仿宋_GB2312" w:hAnsi="宋体" w:cs="宋体"/>
              </w:rPr>
            </w:pPr>
            <w:r>
              <w:rPr>
                <w:rFonts w:ascii="仿宋_GB2312" w:eastAsia="仿宋_GB2312" w:hAnsi="宋体" w:cs="宋体" w:hint="eastAsia"/>
              </w:rPr>
              <w:t>③应急小组当值人员是否在现场</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90"/>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4.2</w:t>
            </w:r>
            <w:r>
              <w:rPr>
                <w:rFonts w:ascii="仿宋_GB2312" w:eastAsia="仿宋_GB2312" w:hAnsi="宋体" w:cs="宋体" w:hint="eastAsia"/>
                <w:lang w:bidi="ar"/>
              </w:rPr>
              <w:t>应急人员与物资配备</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①应急物资装备是否在指定场所摆放</w:t>
            </w:r>
            <w:r>
              <w:rPr>
                <w:rFonts w:ascii="仿宋_GB2312" w:eastAsia="仿宋_GB2312" w:hAnsi="宋体" w:cs="宋体" w:hint="eastAsia"/>
              </w:rPr>
              <w:t>,</w:t>
            </w:r>
            <w:r>
              <w:rPr>
                <w:rFonts w:ascii="仿宋_GB2312" w:eastAsia="仿宋_GB2312" w:hAnsi="宋体" w:cs="宋体" w:hint="eastAsia"/>
              </w:rPr>
              <w:t>数量正确并完好</w:t>
            </w:r>
          </w:p>
          <w:p w:rsidR="00500423" w:rsidRDefault="007E57D0">
            <w:pPr>
              <w:spacing w:after="0"/>
              <w:rPr>
                <w:rFonts w:ascii="仿宋_GB2312" w:eastAsia="仿宋_GB2312" w:hAnsi="宋体" w:cs="宋体"/>
              </w:rPr>
            </w:pPr>
            <w:r>
              <w:rPr>
                <w:rFonts w:ascii="仿宋_GB2312" w:eastAsia="仿宋_GB2312" w:hAnsi="宋体" w:cs="宋体" w:hint="eastAsia"/>
              </w:rPr>
              <w:t>②物资、装备维护保养记录</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4.3</w:t>
            </w:r>
            <w:r>
              <w:rPr>
                <w:rFonts w:ascii="仿宋_GB2312" w:eastAsia="仿宋_GB2312" w:hAnsi="宋体" w:cs="宋体" w:hint="eastAsia"/>
                <w:lang w:bidi="ar"/>
              </w:rPr>
              <w:t>台账记录</w:t>
            </w:r>
            <w:r>
              <w:rPr>
                <w:rFonts w:ascii="仿宋_GB2312" w:eastAsia="仿宋_GB2312" w:hAnsi="宋体" w:cs="宋体" w:hint="eastAsia"/>
                <w:b/>
                <w:bCs/>
                <w:i/>
                <w:iCs/>
                <w:lang w:bidi="ar"/>
              </w:rPr>
              <w:t>B</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②查核本年度内发生紧急情况的相关记录与应急预案中相关工作要求的符合程度</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4.4</w:t>
            </w:r>
            <w:r>
              <w:rPr>
                <w:rFonts w:ascii="仿宋_GB2312" w:eastAsia="仿宋_GB2312" w:hAnsi="宋体" w:cs="宋体" w:hint="eastAsia"/>
                <w:lang w:bidi="ar"/>
              </w:rPr>
              <w:t>培训与演练</w:t>
            </w:r>
            <w:r>
              <w:rPr>
                <w:rFonts w:ascii="仿宋_GB2312" w:eastAsia="仿宋_GB2312" w:hAnsi="宋体" w:cs="宋体" w:hint="eastAsia"/>
                <w:b/>
                <w:bCs/>
                <w:i/>
                <w:iCs/>
                <w:lang w:bidi="ar"/>
              </w:rPr>
              <w:t>B</w:t>
            </w:r>
          </w:p>
          <w:p w:rsidR="00500423" w:rsidRDefault="00500423">
            <w:pPr>
              <w:spacing w:after="0"/>
              <w:textAlignment w:val="center"/>
              <w:rPr>
                <w:rFonts w:ascii="仿宋_GB2312" w:eastAsia="仿宋_GB2312" w:hAnsi="宋体" w:cs="宋体"/>
                <w:lang w:bidi="ar"/>
              </w:rPr>
            </w:pP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②应急演练的照片与培训记录（六个月和三个月内各查一条）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5</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服务质量评价与改进</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5.1</w:t>
            </w:r>
            <w:r>
              <w:rPr>
                <w:rFonts w:ascii="仿宋_GB2312" w:eastAsia="仿宋_GB2312" w:hAnsi="宋体" w:cs="宋体" w:hint="eastAsia"/>
                <w:lang w:bidi="ar"/>
              </w:rPr>
              <w:t>自查、抽查、督察</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 xml:space="preserve">B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②自查</w:t>
            </w:r>
            <w:r>
              <w:rPr>
                <w:rFonts w:ascii="仿宋_GB2312" w:eastAsia="仿宋_GB2312" w:hAnsi="宋体" w:cs="宋体" w:hint="eastAsia"/>
                <w:lang w:bidi="ar"/>
              </w:rPr>
              <w:t>、抽查</w:t>
            </w:r>
            <w:r>
              <w:rPr>
                <w:rFonts w:ascii="仿宋_GB2312" w:eastAsia="仿宋_GB2312" w:hAnsi="宋体" w:cs="宋体" w:hint="eastAsia"/>
              </w:rPr>
              <w:t>记录与其对应的检查照片（六个月和三个月内各查一条）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5.2</w:t>
            </w:r>
            <w:r>
              <w:rPr>
                <w:rFonts w:ascii="仿宋_GB2312" w:eastAsia="仿宋_GB2312" w:hAnsi="宋体" w:cs="宋体" w:hint="eastAsia"/>
                <w:lang w:bidi="ar"/>
              </w:rPr>
              <w:t>顾客满意</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②顾客回馈的满意度测评表</w:t>
            </w:r>
          </w:p>
          <w:p w:rsidR="00500423" w:rsidRDefault="007E57D0">
            <w:pPr>
              <w:spacing w:after="0"/>
              <w:rPr>
                <w:rFonts w:ascii="仿宋_GB2312" w:eastAsia="仿宋_GB2312" w:hAnsi="宋体" w:cs="宋体"/>
              </w:rPr>
            </w:pPr>
            <w:r>
              <w:rPr>
                <w:rFonts w:ascii="仿宋_GB2312" w:eastAsia="仿宋_GB2312" w:hAnsi="宋体" w:cs="宋体" w:hint="eastAsia"/>
              </w:rPr>
              <w:t>②顾客满意度测评的测评报告（十二个月内一次）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5"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5.3</w:t>
            </w:r>
            <w:r>
              <w:rPr>
                <w:rFonts w:ascii="仿宋_GB2312" w:eastAsia="仿宋_GB2312" w:hAnsi="宋体" w:cs="宋体" w:hint="eastAsia"/>
                <w:lang w:bidi="ar"/>
              </w:rPr>
              <w:t>持续改进措施</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②自查、抽查问题的改进方案与进展情况（六个月和三个月内各查一条）</w:t>
            </w: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047"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小计</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rPr>
              <w:t>47</w:t>
            </w:r>
            <w:r>
              <w:rPr>
                <w:rFonts w:ascii="仿宋_GB2312" w:eastAsia="仿宋_GB2312" w:hAnsi="宋体" w:cs="宋体" w:hint="eastAsia"/>
                <w:lang w:bidi="ar"/>
              </w:rPr>
              <w:t>☆</w:t>
            </w:r>
          </w:p>
        </w:tc>
        <w:tc>
          <w:tcPr>
            <w:tcW w:w="164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23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7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bl>
    <w:p w:rsidR="00500423" w:rsidRDefault="007E57D0">
      <w:pPr>
        <w:spacing w:after="0"/>
        <w:rPr>
          <w:rFonts w:ascii="仿宋_GB2312" w:eastAsia="仿宋_GB2312" w:cs="??_GB2312"/>
        </w:rPr>
      </w:pPr>
      <w:r>
        <w:rPr>
          <w:rFonts w:ascii="仿宋_GB2312" w:eastAsia="仿宋_GB2312" w:cs="??_GB2312" w:hint="eastAsia"/>
        </w:rPr>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26" type="#_x0000_t75" style="width:56.25pt;height:25.5pt" o:ole="">
            <v:imagedata r:id="rId14" o:title=""/>
          </v:shape>
          <o:OLEObject Type="Embed" ProgID="Equation.3" ShapeID="_x0000_i1026" DrawAspect="Content" ObjectID="_1681292045" r:id="rId15"/>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6</w:t>
      </w:r>
      <w:r>
        <w:rPr>
          <w:rFonts w:ascii="仿宋_GB2312" w:eastAsia="仿宋_GB2312" w:cs="??_GB2312" w:hint="eastAsia"/>
        </w:rPr>
        <w:t>、工作人员的应知应会是指熟悉本住宅项目的基本情况，熟悉日常运作的相关流程与标准，能正确、安全使用相关设备。</w:t>
      </w:r>
    </w:p>
    <w:p w:rsidR="00500423" w:rsidRDefault="007E57D0">
      <w:pPr>
        <w:spacing w:after="0"/>
        <w:jc w:val="center"/>
        <w:rPr>
          <w:rFonts w:ascii="方正小标宋简体" w:eastAsia="方正小标宋简体" w:hAnsi="宋体"/>
          <w:sz w:val="36"/>
          <w:szCs w:val="36"/>
        </w:rPr>
      </w:pPr>
      <w:r>
        <w:rPr>
          <w:rFonts w:ascii="仿宋_GB2312" w:eastAsia="仿宋_GB2312" w:cs="??_GB2312" w:hint="eastAsia"/>
        </w:rPr>
        <w:br w:type="page"/>
      </w: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jc w:val="center"/>
        <w:rPr>
          <w:rFonts w:ascii="方正小标宋简体" w:eastAsia="方正小标宋简体" w:hAnsi="宋体"/>
          <w:sz w:val="36"/>
          <w:szCs w:val="36"/>
        </w:rPr>
      </w:pPr>
      <w:r>
        <w:rPr>
          <w:rFonts w:ascii="方正小标宋简体" w:eastAsia="方正小标宋简体" w:hAnsi="宋体" w:hint="eastAsia"/>
          <w:sz w:val="32"/>
          <w:szCs w:val="32"/>
        </w:rPr>
        <w:t>秩序维护现场检查分表（二）</w:t>
      </w:r>
    </w:p>
    <w:p w:rsidR="00500423" w:rsidRDefault="00500423">
      <w:pPr>
        <w:spacing w:after="0" w:line="600" w:lineRule="exact"/>
        <w:rPr>
          <w:rFonts w:ascii="仿宋_GB2312" w:eastAsia="仿宋_GB2312"/>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327"/>
        <w:gridCol w:w="578"/>
        <w:gridCol w:w="2133"/>
        <w:gridCol w:w="542"/>
        <w:gridCol w:w="1651"/>
        <w:gridCol w:w="3133"/>
        <w:gridCol w:w="673"/>
        <w:gridCol w:w="720"/>
        <w:gridCol w:w="624"/>
        <w:gridCol w:w="742"/>
      </w:tblGrid>
      <w:tr w:rsidR="00500423">
        <w:trPr>
          <w:trHeight w:val="284"/>
          <w:tblHeader/>
          <w:jc w:val="center"/>
        </w:trPr>
        <w:tc>
          <w:tcPr>
            <w:tcW w:w="32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编号</w:t>
            </w:r>
          </w:p>
        </w:tc>
        <w:tc>
          <w:tcPr>
            <w:tcW w:w="57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w:t>
            </w:r>
          </w:p>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科目</w:t>
            </w:r>
            <w:r>
              <w:rPr>
                <w:rFonts w:ascii="仿宋_GB2312" w:eastAsia="仿宋_GB2312" w:hAnsi="宋体" w:cs="宋体" w:hint="eastAsia"/>
                <w:lang w:bidi="ar"/>
              </w:rPr>
              <w:t xml:space="preserve"> </w:t>
            </w:r>
          </w:p>
        </w:tc>
        <w:tc>
          <w:tcPr>
            <w:tcW w:w="2133"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542"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5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物业服务合同的服务内容与标准</w:t>
            </w:r>
          </w:p>
        </w:tc>
        <w:tc>
          <w:tcPr>
            <w:tcW w:w="3133"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检查方法</w:t>
            </w:r>
          </w:p>
        </w:tc>
        <w:tc>
          <w:tcPr>
            <w:tcW w:w="2017"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 xml:space="preserve"> </w:t>
            </w: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74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得分（</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284"/>
          <w:tblHeader/>
          <w:jc w:val="center"/>
        </w:trPr>
        <w:tc>
          <w:tcPr>
            <w:tcW w:w="32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2133"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542"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lang w:bidi="ar"/>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3133"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7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符合（</w:t>
            </w:r>
            <w:r>
              <w:rPr>
                <w:rFonts w:ascii="仿宋_GB2312" w:eastAsia="仿宋_GB2312" w:hAnsi="宋体" w:cs="宋体" w:hint="eastAsia"/>
                <w:lang w:bidi="ar"/>
              </w:rPr>
              <w:t>1</w:t>
            </w:r>
            <w:r>
              <w:rPr>
                <w:rFonts w:ascii="仿宋_GB2312" w:eastAsia="仿宋_GB2312" w:hAnsi="宋体" w:cs="宋体" w:hint="eastAsia"/>
                <w:lang w:bidi="ar"/>
              </w:rPr>
              <w:t>）</w:t>
            </w:r>
          </w:p>
        </w:tc>
        <w:tc>
          <w:tcPr>
            <w:tcW w:w="7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74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r>
      <w:tr w:rsidR="00500423">
        <w:trPr>
          <w:trHeight w:val="284"/>
          <w:jc w:val="center"/>
        </w:trPr>
        <w:tc>
          <w:tcPr>
            <w:tcW w:w="32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6</w:t>
            </w:r>
          </w:p>
        </w:tc>
        <w:tc>
          <w:tcPr>
            <w:tcW w:w="57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人员</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6.1</w:t>
            </w:r>
            <w:r>
              <w:rPr>
                <w:rFonts w:ascii="仿宋_GB2312" w:eastAsia="仿宋_GB2312" w:hAnsi="宋体" w:cs="宋体" w:hint="eastAsia"/>
                <w:lang w:bidi="ar"/>
              </w:rPr>
              <w:t>专职安保人员持证上岗</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①门岗与巡逻岗当班人员是否有专职安保人员资格证书</w:t>
            </w:r>
          </w:p>
          <w:p w:rsidR="00500423" w:rsidRDefault="007E57D0">
            <w:pPr>
              <w:spacing w:after="0"/>
              <w:rPr>
                <w:rFonts w:ascii="仿宋_GB2312" w:eastAsia="仿宋_GB2312" w:hAnsi="宋体" w:cs="宋体"/>
              </w:rPr>
            </w:pPr>
            <w:r>
              <w:rPr>
                <w:rFonts w:ascii="仿宋_GB2312" w:eastAsia="仿宋_GB2312" w:hAnsi="宋体" w:cs="宋体" w:hint="eastAsia"/>
              </w:rPr>
              <w:t>②秩序维护人员清册与安保人员资格证书的匹配情况；外包的需提供有效外包服务合同</w:t>
            </w:r>
          </w:p>
        </w:tc>
        <w:tc>
          <w:tcPr>
            <w:tcW w:w="67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rPr>
            </w:pPr>
            <w:r>
              <w:rPr>
                <w:rFonts w:ascii="仿宋_GB2312" w:eastAsia="仿宋_GB2312" w:hAnsi="宋体" w:cs="宋体" w:hint="eastAsia"/>
                <w:lang w:bidi="ar"/>
              </w:rPr>
              <w:t>6.2</w:t>
            </w:r>
            <w:r>
              <w:rPr>
                <w:rFonts w:ascii="仿宋_GB2312" w:eastAsia="仿宋_GB2312" w:hAnsi="宋体" w:cs="宋体" w:hint="eastAsia"/>
                <w:lang w:bidi="ar"/>
              </w:rPr>
              <w:t>消防设施操作人员持证上岗</w:t>
            </w:r>
            <w:r>
              <w:rPr>
                <w:rFonts w:ascii="仿宋_GB2312" w:eastAsia="仿宋_GB2312" w:hAnsi="宋体" w:cs="宋体" w:hint="eastAsia"/>
                <w:b/>
                <w:bCs/>
                <w:i/>
                <w:iCs/>
                <w:lang w:bidi="ar"/>
              </w:rPr>
              <w:t>B</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①消防设施操作人员证书是否上墙</w:t>
            </w:r>
          </w:p>
          <w:p w:rsidR="00500423" w:rsidRDefault="007E57D0">
            <w:pPr>
              <w:spacing w:after="0"/>
              <w:rPr>
                <w:rFonts w:ascii="仿宋_GB2312" w:eastAsia="仿宋_GB2312" w:hAnsi="宋体" w:cs="宋体"/>
              </w:rPr>
            </w:pPr>
            <w:r>
              <w:rPr>
                <w:rFonts w:ascii="仿宋_GB2312" w:eastAsia="仿宋_GB2312" w:hAnsi="宋体" w:cs="宋体" w:hint="eastAsia"/>
              </w:rPr>
              <w:t>②消防设施操作人员清册和证书的匹配情况、劳动合同或外包合同</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7</w:t>
            </w:r>
          </w:p>
        </w:tc>
        <w:tc>
          <w:tcPr>
            <w:tcW w:w="578"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管理</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7.1</w:t>
            </w:r>
            <w:r>
              <w:rPr>
                <w:rFonts w:ascii="仿宋_GB2312" w:eastAsia="仿宋_GB2312" w:hAnsi="宋体" w:cs="宋体" w:hint="eastAsia"/>
                <w:lang w:bidi="ar"/>
              </w:rPr>
              <w:t>台账记录</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 xml:space="preserve">B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①文件按类别及日期顺序摆放、归档且不缺失（六个月内查一条）</w:t>
            </w:r>
          </w:p>
          <w:p w:rsidR="00500423" w:rsidRDefault="007E57D0">
            <w:pPr>
              <w:spacing w:after="0"/>
              <w:rPr>
                <w:rFonts w:ascii="仿宋_GB2312" w:eastAsia="仿宋_GB2312" w:hAnsi="宋体" w:cs="宋体"/>
              </w:rPr>
            </w:pPr>
            <w:r>
              <w:rPr>
                <w:rFonts w:ascii="仿宋_GB2312" w:eastAsia="仿宋_GB2312" w:hAnsi="宋体" w:cs="宋体" w:hint="eastAsia"/>
              </w:rPr>
              <w:t>②秩序维护人员清册、物资清单、各点位巡检记录、巡逻方案（点位分布图、路线图）与现场巡逻记录符合程度（抽查任意时段）</w:t>
            </w:r>
          </w:p>
          <w:p w:rsidR="00500423" w:rsidRDefault="007E57D0">
            <w:pPr>
              <w:spacing w:after="0"/>
              <w:rPr>
                <w:rFonts w:ascii="仿宋_GB2312" w:eastAsia="仿宋_GB2312" w:hAnsi="宋体" w:cs="宋体"/>
              </w:rPr>
            </w:pPr>
            <w:r>
              <w:rPr>
                <w:rFonts w:ascii="仿宋_GB2312" w:eastAsia="仿宋_GB2312" w:hAnsi="宋体" w:cs="宋体" w:hint="eastAsia"/>
              </w:rPr>
              <w:t>②各点位安全设施器材检查记录</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7.2</w:t>
            </w:r>
            <w:r>
              <w:rPr>
                <w:rFonts w:ascii="仿宋_GB2312" w:eastAsia="仿宋_GB2312" w:hAnsi="宋体" w:cs="宋体" w:hint="eastAsia"/>
                <w:lang w:bidi="ar"/>
              </w:rPr>
              <w:t>制服、标志统一</w:t>
            </w:r>
            <w:r>
              <w:rPr>
                <w:rFonts w:ascii="仿宋_GB2312" w:eastAsia="仿宋_GB2312" w:hAnsi="宋体" w:cs="宋体" w:hint="eastAsia"/>
                <w:b/>
                <w:bCs/>
                <w:i/>
                <w:iCs/>
                <w:lang w:bidi="ar"/>
              </w:rPr>
              <w:t xml:space="preserve"> A/C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①检查秩序维护人员的工作服、胸卡胸牌</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val="restart"/>
            <w:tcBorders>
              <w:top w:val="single" w:sz="4" w:space="0" w:color="000000"/>
              <w:left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8</w:t>
            </w:r>
          </w:p>
        </w:tc>
        <w:tc>
          <w:tcPr>
            <w:tcW w:w="578"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基本</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服务</w:t>
            </w: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8.1</w:t>
            </w:r>
            <w:r>
              <w:rPr>
                <w:rFonts w:ascii="仿宋_GB2312" w:eastAsia="仿宋_GB2312" w:hAnsi="宋体" w:cs="宋体" w:hint="eastAsia"/>
                <w:lang w:bidi="ar"/>
              </w:rPr>
              <w:t>门岗秩序维护</w:t>
            </w:r>
            <w:r>
              <w:rPr>
                <w:rFonts w:ascii="仿宋_GB2312" w:eastAsia="仿宋_GB2312" w:hAnsi="宋体" w:cs="宋体" w:hint="eastAsia"/>
                <w:lang w:bidi="ar"/>
              </w:rPr>
              <w:t xml:space="preserve">C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①外来人员、大件物品进出记录（六个月与三个月内各查一条）</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8.2</w:t>
            </w:r>
            <w:r>
              <w:rPr>
                <w:rFonts w:ascii="仿宋_GB2312" w:eastAsia="仿宋_GB2312" w:hAnsi="宋体" w:cs="宋体" w:hint="eastAsia"/>
                <w:lang w:bidi="ar"/>
              </w:rPr>
              <w:t>巡视秩序维护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A/C</w:t>
            </w:r>
            <w:r>
              <w:rPr>
                <w:rFonts w:ascii="仿宋_GB2312" w:eastAsia="仿宋_GB2312" w:hAnsi="宋体" w:cs="宋体" w:hint="eastAsia"/>
                <w:lang w:bidi="ar"/>
              </w:rPr>
              <w:t xml:space="preserve">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①现场巡逻实时记录符合程度（抽查任意时段）</w:t>
            </w:r>
          </w:p>
          <w:p w:rsidR="00500423" w:rsidRDefault="007E57D0">
            <w:pPr>
              <w:spacing w:after="0"/>
              <w:rPr>
                <w:rFonts w:ascii="仿宋_GB2312" w:eastAsia="仿宋_GB2312" w:hAnsi="宋体" w:cs="宋体"/>
              </w:rPr>
            </w:pPr>
            <w:r>
              <w:rPr>
                <w:rFonts w:ascii="仿宋_GB2312" w:eastAsia="仿宋_GB2312" w:hAnsi="宋体" w:cs="宋体" w:hint="eastAsia"/>
              </w:rPr>
              <w:t>①巡更实时记录符合程度（抽查任意时段）</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8.3</w:t>
            </w:r>
            <w:r>
              <w:rPr>
                <w:rFonts w:ascii="仿宋_GB2312" w:eastAsia="仿宋_GB2312" w:hAnsi="宋体" w:cs="宋体" w:hint="eastAsia"/>
                <w:lang w:bidi="ar"/>
              </w:rPr>
              <w:t>监控秩序维护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A/C</w:t>
            </w:r>
            <w:r>
              <w:rPr>
                <w:rFonts w:ascii="仿宋_GB2312" w:eastAsia="仿宋_GB2312" w:hAnsi="宋体" w:cs="宋体" w:hint="eastAsia"/>
                <w:lang w:bidi="ar"/>
              </w:rPr>
              <w:t xml:space="preserve">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w:t>
            </w:r>
            <w:r>
              <w:rPr>
                <w:rFonts w:ascii="仿宋_GB2312" w:eastAsia="仿宋_GB2312" w:hAnsi="宋体" w:cs="宋体" w:hint="eastAsia"/>
              </w:rPr>
              <w:t>24</w:t>
            </w:r>
            <w:r>
              <w:rPr>
                <w:rFonts w:ascii="仿宋_GB2312" w:eastAsia="仿宋_GB2312" w:hAnsi="宋体" w:cs="宋体" w:hint="eastAsia"/>
              </w:rPr>
              <w:t>小时开通并专人值守（抽查三十日内任意时段）</w:t>
            </w:r>
          </w:p>
          <w:p w:rsidR="00500423" w:rsidRDefault="007E57D0">
            <w:pPr>
              <w:spacing w:after="0"/>
              <w:jc w:val="both"/>
              <w:rPr>
                <w:rFonts w:ascii="仿宋_GB2312" w:eastAsia="仿宋_GB2312" w:hAnsi="宋体" w:cs="宋体"/>
              </w:rPr>
            </w:pPr>
            <w:r>
              <w:rPr>
                <w:rFonts w:ascii="仿宋_GB2312" w:eastAsia="仿宋_GB2312" w:hAnsi="宋体" w:cs="宋体" w:hint="eastAsia"/>
              </w:rPr>
              <w:t>①评价专家当场测试、并检查工作人员的应知应会</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left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8.4</w:t>
            </w:r>
            <w:r>
              <w:rPr>
                <w:rFonts w:ascii="仿宋_GB2312" w:eastAsia="仿宋_GB2312" w:hAnsi="宋体" w:cs="宋体" w:hint="eastAsia"/>
                <w:lang w:bidi="ar"/>
              </w:rPr>
              <w:t>车辆停放管理</w:t>
            </w:r>
            <w:r>
              <w:rPr>
                <w:rFonts w:ascii="仿宋_GB2312" w:eastAsia="仿宋_GB2312" w:hAnsi="宋体" w:cs="宋体" w:hint="eastAsia"/>
                <w:b/>
                <w:bCs/>
                <w:i/>
                <w:iCs/>
                <w:lang w:bidi="ar"/>
              </w:rPr>
              <w:t>C</w:t>
            </w:r>
            <w:r>
              <w:rPr>
                <w:rFonts w:ascii="仿宋_GB2312" w:eastAsia="仿宋_GB2312" w:hAnsi="宋体" w:cs="宋体" w:hint="eastAsia"/>
                <w:lang w:bidi="ar"/>
              </w:rPr>
              <w:t xml:space="preserve">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①车辆按规定停放于停车位内</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②小区车辆管理清册（地下车库出售车位和租赁车位的车辆）</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27"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8"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8.5</w:t>
            </w:r>
            <w:r>
              <w:rPr>
                <w:rFonts w:ascii="仿宋_GB2312" w:eastAsia="仿宋_GB2312" w:hAnsi="宋体" w:cs="宋体" w:hint="eastAsia"/>
                <w:lang w:bidi="ar"/>
              </w:rPr>
              <w:t>消防安全管理</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B/C</w:t>
            </w:r>
            <w:r>
              <w:rPr>
                <w:rFonts w:ascii="仿宋_GB2312" w:eastAsia="仿宋_GB2312" w:hAnsi="宋体" w:cs="宋体" w:hint="eastAsia"/>
                <w:lang w:bidi="ar"/>
              </w:rPr>
              <w:t xml:space="preserve"> </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②消防安全人员清册</w:t>
            </w:r>
            <w:r>
              <w:rPr>
                <w:rFonts w:ascii="仿宋_GB2312" w:eastAsia="仿宋_GB2312" w:hAnsi="宋体" w:cs="宋体" w:hint="eastAsia"/>
              </w:rPr>
              <w:br/>
            </w:r>
            <w:r>
              <w:rPr>
                <w:rFonts w:ascii="仿宋_GB2312" w:eastAsia="仿宋_GB2312" w:hAnsi="宋体" w:cs="宋体" w:hint="eastAsia"/>
              </w:rPr>
              <w:t>③消防安全人员的应知应会</w:t>
            </w: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038"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rPr>
              <w:t>小计</w:t>
            </w:r>
          </w:p>
        </w:tc>
        <w:tc>
          <w:tcPr>
            <w:tcW w:w="5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26</w:t>
            </w:r>
            <w:r>
              <w:rPr>
                <w:rFonts w:ascii="仿宋_GB2312" w:eastAsia="仿宋_GB2312" w:hAnsi="宋体" w:cs="宋体" w:hint="eastAsia"/>
                <w:lang w:bidi="ar"/>
              </w:rPr>
              <w:t>☆</w:t>
            </w:r>
          </w:p>
        </w:tc>
        <w:tc>
          <w:tcPr>
            <w:tcW w:w="165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lang w:bidi="ar"/>
              </w:rPr>
            </w:pPr>
          </w:p>
        </w:tc>
        <w:tc>
          <w:tcPr>
            <w:tcW w:w="313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2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4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bl>
    <w:p w:rsidR="00500423" w:rsidRDefault="007E57D0">
      <w:pPr>
        <w:spacing w:after="0"/>
        <w:rPr>
          <w:rFonts w:ascii="仿宋_GB2312" w:eastAsia="仿宋_GB2312" w:cs="??_GB2312"/>
        </w:rPr>
      </w:pPr>
      <w:r>
        <w:rPr>
          <w:rFonts w:ascii="仿宋_GB2312" w:eastAsia="仿宋_GB2312" w:cs="??_GB2312" w:hint="eastAsia"/>
        </w:rPr>
        <w:lastRenderedPageBreak/>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27" type="#_x0000_t75" style="width:56.25pt;height:25.5pt" o:ole="">
            <v:imagedata r:id="rId14" o:title=""/>
          </v:shape>
          <o:OLEObject Type="Embed" ProgID="Equation.3" ShapeID="_x0000_i1027" DrawAspect="Content" ObjectID="_1681292046" r:id="rId16"/>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6</w:t>
      </w:r>
      <w:r>
        <w:rPr>
          <w:rFonts w:ascii="仿宋_GB2312" w:eastAsia="仿宋_GB2312" w:cs="??_GB2312" w:hint="eastAsia"/>
        </w:rPr>
        <w:t>、工作人员的应知应会是指熟悉本住宅项目的基本情况，熟悉日常运作的相关流程与标准，能正确、安全使用相关设备；</w:t>
      </w:r>
    </w:p>
    <w:p w:rsidR="00500423" w:rsidRDefault="007E57D0">
      <w:pPr>
        <w:spacing w:after="0"/>
        <w:rPr>
          <w:rFonts w:ascii="仿宋_GB2312" w:eastAsia="仿宋_GB2312" w:hAnsi="宋体" w:cs="宋体"/>
        </w:rPr>
      </w:pPr>
      <w:r>
        <w:rPr>
          <w:rFonts w:ascii="仿宋_GB2312" w:eastAsia="仿宋_GB2312" w:hAnsi="宋体" w:cs="宋体" w:hint="eastAsia"/>
        </w:rPr>
        <w:t>7</w:t>
      </w:r>
      <w:r>
        <w:rPr>
          <w:rFonts w:ascii="仿宋_GB2312" w:eastAsia="仿宋_GB2312" w:hAnsi="宋体" w:cs="宋体" w:hint="eastAsia"/>
        </w:rPr>
        <w:t>、住宅小区服务人员持证上岗情况主要分为以下几类：</w:t>
      </w:r>
    </w:p>
    <w:p w:rsidR="00500423" w:rsidRDefault="007E57D0">
      <w:pPr>
        <w:spacing w:after="0"/>
        <w:ind w:leftChars="150" w:left="330"/>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）消防设施操作人员上岗证（</w:t>
      </w:r>
      <w:r>
        <w:rPr>
          <w:rFonts w:ascii="仿宋_GB2312" w:eastAsia="仿宋_GB2312" w:hAnsi="宋体" w:cs="宋体" w:hint="eastAsia"/>
        </w:rPr>
        <w:t>2</w:t>
      </w:r>
      <w:r>
        <w:rPr>
          <w:rFonts w:ascii="仿宋_GB2312" w:eastAsia="仿宋_GB2312" w:hAnsi="宋体" w:cs="宋体" w:hint="eastAsia"/>
        </w:rPr>
        <w:t>）安保人员证。</w:t>
      </w:r>
    </w:p>
    <w:p w:rsidR="00500423" w:rsidRDefault="00500423">
      <w:pPr>
        <w:spacing w:after="0"/>
        <w:rPr>
          <w:rFonts w:ascii="仿宋_GB2312" w:eastAsia="仿宋_GB2312" w:cs="??_GB2312"/>
          <w:sz w:val="21"/>
          <w:szCs w:val="21"/>
        </w:rPr>
      </w:pPr>
    </w:p>
    <w:p w:rsidR="00500423" w:rsidRDefault="007E57D0">
      <w:pPr>
        <w:spacing w:after="0" w:line="600" w:lineRule="exact"/>
        <w:jc w:val="center"/>
        <w:rPr>
          <w:rFonts w:ascii="方正小标宋简体" w:eastAsia="方正小标宋简体" w:hAnsi="宋体"/>
          <w:sz w:val="36"/>
          <w:szCs w:val="36"/>
        </w:rPr>
      </w:pPr>
      <w:r>
        <w:rPr>
          <w:rFonts w:ascii="宋体" w:hAnsi="宋体" w:cs="宋体" w:hint="eastAsia"/>
          <w:b/>
          <w:bCs/>
          <w:sz w:val="24"/>
        </w:rPr>
        <w:br w:type="page"/>
      </w: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line="600" w:lineRule="exact"/>
        <w:jc w:val="center"/>
        <w:rPr>
          <w:rFonts w:ascii="宋体" w:eastAsia="方正小标宋简体" w:hAnsi="宋体" w:cs="??_GB2312"/>
          <w:b/>
          <w:sz w:val="32"/>
          <w:szCs w:val="32"/>
        </w:rPr>
      </w:pPr>
      <w:r>
        <w:rPr>
          <w:rFonts w:ascii="方正小标宋简体" w:eastAsia="方正小标宋简体" w:hAnsi="宋体" w:hint="eastAsia"/>
          <w:sz w:val="32"/>
          <w:szCs w:val="32"/>
        </w:rPr>
        <w:t>清洁卫生现场检查分表（三）</w:t>
      </w:r>
    </w:p>
    <w:tbl>
      <w:tblPr>
        <w:tblW w:w="0" w:type="auto"/>
        <w:jc w:val="center"/>
        <w:tblLayout w:type="fixed"/>
        <w:tblCellMar>
          <w:left w:w="0" w:type="dxa"/>
          <w:right w:w="0" w:type="dxa"/>
        </w:tblCellMar>
        <w:tblLook w:val="04A0" w:firstRow="1" w:lastRow="0" w:firstColumn="1" w:lastColumn="0" w:noHBand="0" w:noVBand="1"/>
      </w:tblPr>
      <w:tblGrid>
        <w:gridCol w:w="337"/>
        <w:gridCol w:w="576"/>
        <w:gridCol w:w="2136"/>
        <w:gridCol w:w="540"/>
        <w:gridCol w:w="1632"/>
        <w:gridCol w:w="3120"/>
        <w:gridCol w:w="708"/>
        <w:gridCol w:w="732"/>
        <w:gridCol w:w="588"/>
        <w:gridCol w:w="754"/>
      </w:tblGrid>
      <w:tr w:rsidR="00500423">
        <w:trPr>
          <w:trHeight w:val="284"/>
          <w:tblHeader/>
          <w:jc w:val="center"/>
        </w:trPr>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编号</w:t>
            </w:r>
            <w:r>
              <w:rPr>
                <w:rFonts w:ascii="仿宋_GB2312" w:eastAsia="仿宋_GB2312" w:hAnsi="宋体" w:cs="宋体" w:hint="eastAsia"/>
                <w:lang w:bidi="ar"/>
              </w:rPr>
              <w:t xml:space="preserve"> </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科目</w:t>
            </w:r>
            <w:r>
              <w:rPr>
                <w:rFonts w:ascii="仿宋_GB2312" w:eastAsia="仿宋_GB2312" w:hAnsi="宋体" w:cs="宋体" w:hint="eastAsia"/>
                <w:lang w:bidi="ar"/>
              </w:rPr>
              <w:t xml:space="preserve"> </w:t>
            </w:r>
          </w:p>
        </w:tc>
        <w:tc>
          <w:tcPr>
            <w:tcW w:w="213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540"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物业服务合同的服务内容与标准</w:t>
            </w:r>
          </w:p>
        </w:tc>
        <w:tc>
          <w:tcPr>
            <w:tcW w:w="3120" w:type="dxa"/>
            <w:vMerge w:val="restart"/>
            <w:tcBorders>
              <w:top w:val="single" w:sz="4" w:space="0" w:color="000000"/>
              <w:left w:val="single" w:sz="4" w:space="0" w:color="000000"/>
              <w:bottom w:val="single" w:sz="4" w:space="0" w:color="000000"/>
              <w:right w:val="single" w:sz="4" w:space="0" w:color="auto"/>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检查方法</w:t>
            </w:r>
          </w:p>
        </w:tc>
        <w:tc>
          <w:tcPr>
            <w:tcW w:w="2028" w:type="dxa"/>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 xml:space="preserve"> </w:t>
            </w: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754" w:type="dxa"/>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得分（</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284"/>
          <w:tblHeader/>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40"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3120" w:type="dxa"/>
            <w:vMerge/>
            <w:tcBorders>
              <w:top w:val="single" w:sz="4" w:space="0" w:color="000000"/>
              <w:left w:val="single" w:sz="4" w:space="0" w:color="000000"/>
              <w:bottom w:val="single" w:sz="4" w:space="0" w:color="000000"/>
              <w:right w:val="single" w:sz="4" w:space="0" w:color="auto"/>
            </w:tcBorders>
            <w:vAlign w:val="center"/>
          </w:tcPr>
          <w:p w:rsidR="00500423" w:rsidRDefault="00500423">
            <w:pPr>
              <w:spacing w:after="0"/>
              <w:rPr>
                <w:rFonts w:ascii="仿宋_GB2312" w:eastAsia="仿宋_GB2312" w:hAnsi="宋体" w:cs="宋体"/>
              </w:rPr>
            </w:pPr>
          </w:p>
        </w:tc>
        <w:tc>
          <w:tcPr>
            <w:tcW w:w="70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1</w:t>
            </w:r>
            <w:r>
              <w:rPr>
                <w:rFonts w:ascii="仿宋_GB2312" w:eastAsia="仿宋_GB2312" w:hAnsi="宋体" w:cs="宋体" w:hint="eastAsia"/>
                <w:lang w:bidi="ar"/>
              </w:rPr>
              <w:t>）</w:t>
            </w:r>
          </w:p>
        </w:tc>
        <w:tc>
          <w:tcPr>
            <w:tcW w:w="73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58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754" w:type="dxa"/>
            <w:vMerge/>
            <w:tcBorders>
              <w:top w:val="single" w:sz="4" w:space="0" w:color="auto"/>
              <w:left w:val="single" w:sz="4" w:space="0" w:color="auto"/>
              <w:bottom w:val="single" w:sz="4" w:space="0" w:color="auto"/>
              <w:right w:val="single" w:sz="4" w:space="0" w:color="auto"/>
            </w:tcBorders>
            <w:vAlign w:val="center"/>
          </w:tcPr>
          <w:p w:rsidR="00500423" w:rsidRDefault="00500423">
            <w:pPr>
              <w:spacing w:after="0"/>
              <w:rPr>
                <w:rFonts w:ascii="仿宋_GB2312" w:eastAsia="仿宋_GB2312" w:hAnsi="宋体" w:cs="宋体"/>
                <w:lang w:bidi="ar"/>
              </w:rPr>
            </w:pPr>
          </w:p>
        </w:tc>
      </w:tr>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9</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人员</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9.1</w:t>
            </w:r>
            <w:r>
              <w:rPr>
                <w:rFonts w:ascii="仿宋_GB2312" w:eastAsia="仿宋_GB2312" w:hAnsi="宋体" w:cs="宋体" w:hint="eastAsia"/>
                <w:lang w:bidi="ar"/>
              </w:rPr>
              <w:t>专职保洁人员或企业</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②保洁人员服务合同；外包的需提供有效外包服务合同</w:t>
            </w:r>
          </w:p>
        </w:tc>
        <w:tc>
          <w:tcPr>
            <w:tcW w:w="708" w:type="dxa"/>
            <w:tcBorders>
              <w:top w:val="single" w:sz="4" w:space="0" w:color="auto"/>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auto"/>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auto"/>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auto"/>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9.2</w:t>
            </w:r>
            <w:r>
              <w:rPr>
                <w:rFonts w:ascii="仿宋_GB2312" w:eastAsia="仿宋_GB2312" w:hAnsi="宋体" w:cs="宋体" w:hint="eastAsia"/>
                <w:lang w:bidi="ar"/>
              </w:rPr>
              <w:t>特种作业持证上岗</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②现场特种作业涵盖的服务内容，如外墙清洗所需的高空作业证、安全管理员证；外包的需提供有效外包服务合同</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10</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管理</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10.1</w:t>
            </w:r>
            <w:r>
              <w:rPr>
                <w:rFonts w:ascii="仿宋_GB2312" w:eastAsia="仿宋_GB2312" w:hAnsi="宋体" w:cs="宋体" w:hint="eastAsia"/>
                <w:lang w:bidi="ar"/>
              </w:rPr>
              <w:t>台账记录</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②清洁卫生人员清册；设备设施、物料清单（外包除外）；各部位清洁记录（六个月与一个月内记录且连续完整）</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10.2</w:t>
            </w:r>
            <w:r>
              <w:rPr>
                <w:rFonts w:ascii="仿宋_GB2312" w:eastAsia="仿宋_GB2312" w:hAnsi="宋体" w:cs="宋体" w:hint="eastAsia"/>
                <w:lang w:bidi="ar"/>
              </w:rPr>
              <w:t>制服、标志统一</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①检查专职保洁人员的工作服、胸卡胸牌</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11</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住宅服务规范</w:t>
            </w: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w:t>
            </w:r>
            <w:r>
              <w:rPr>
                <w:rFonts w:ascii="仿宋_GB2312" w:eastAsia="仿宋_GB2312" w:hAnsi="宋体" w:cs="宋体" w:hint="eastAsia"/>
                <w:lang w:bidi="ar"/>
              </w:rPr>
              <w:t>走廊、门厅、大堂、楼梯，消防梯地面维护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lang w:bidi="ar"/>
              </w:rPr>
            </w:pPr>
            <w:r>
              <w:rPr>
                <w:rFonts w:ascii="仿宋_GB2312" w:eastAsia="仿宋_GB2312" w:hAnsi="宋体" w:cs="宋体" w:hint="eastAsia"/>
              </w:rPr>
              <w:t>①楼道内</w:t>
            </w:r>
            <w:r>
              <w:rPr>
                <w:rFonts w:ascii="仿宋_GB2312" w:eastAsia="仿宋_GB2312" w:hAnsi="宋体" w:cs="宋体" w:hint="eastAsia"/>
                <w:lang w:bidi="ar"/>
              </w:rPr>
              <w:t>走廊、门厅、大堂、楼梯，消防梯地面无积灰、蜘蛛网</w:t>
            </w:r>
          </w:p>
          <w:p w:rsidR="00500423" w:rsidRDefault="007E57D0">
            <w:pPr>
              <w:spacing w:after="0"/>
              <w:jc w:val="both"/>
              <w:rPr>
                <w:rFonts w:ascii="仿宋_GB2312" w:eastAsia="仿宋_GB2312" w:hAnsi="宋体" w:cs="宋体"/>
                <w:lang w:bidi="ar"/>
              </w:rPr>
            </w:pPr>
            <w:r>
              <w:rPr>
                <w:rFonts w:ascii="仿宋_GB2312" w:eastAsia="仿宋_GB2312" w:hAnsi="宋体" w:cs="宋体" w:hint="eastAsia"/>
                <w:lang w:bidi="ar"/>
              </w:rPr>
              <w:t>②楼道每日清扫记录（当月和三个月内各查一条）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11.2</w:t>
            </w:r>
            <w:r>
              <w:rPr>
                <w:rFonts w:ascii="仿宋_GB2312" w:eastAsia="仿宋_GB2312" w:hAnsi="宋体" w:cs="宋体" w:hint="eastAsia"/>
                <w:lang w:bidi="ar"/>
              </w:rPr>
              <w:t>电梯轿厢维护</w:t>
            </w:r>
            <w:r>
              <w:rPr>
                <w:rFonts w:ascii="仿宋_GB2312" w:eastAsia="仿宋_GB2312" w:hAnsi="宋体" w:cs="宋体" w:hint="eastAsia"/>
                <w:b/>
                <w:bCs/>
                <w:i/>
                <w:iCs/>
                <w:lang w:bidi="ar"/>
              </w:rPr>
              <w:t>A/C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①电梯轿厢干净整洁，无小广告、蜘蛛网</w:t>
            </w:r>
          </w:p>
          <w:p w:rsidR="00500423" w:rsidRDefault="007E57D0">
            <w:pPr>
              <w:spacing w:after="0"/>
              <w:jc w:val="both"/>
              <w:rPr>
                <w:rFonts w:ascii="仿宋_GB2312" w:eastAsia="仿宋_GB2312" w:hAnsi="宋体" w:cs="宋体"/>
              </w:rPr>
            </w:pPr>
            <w:r>
              <w:rPr>
                <w:rFonts w:ascii="仿宋_GB2312" w:eastAsia="仿宋_GB2312" w:hAnsi="宋体" w:cs="宋体" w:hint="eastAsia"/>
              </w:rPr>
              <w:t>②电梯每日清洁记录</w:t>
            </w:r>
            <w:r>
              <w:rPr>
                <w:rFonts w:ascii="仿宋_GB2312" w:eastAsia="仿宋_GB2312" w:hAnsi="宋体" w:cs="宋体" w:hint="eastAsia"/>
                <w:lang w:bidi="ar"/>
              </w:rPr>
              <w:t>（当月和三个月内各查一条）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11.3</w:t>
            </w:r>
            <w:r>
              <w:rPr>
                <w:rFonts w:ascii="仿宋_GB2312" w:eastAsia="仿宋_GB2312" w:hAnsi="宋体" w:cs="宋体" w:hint="eastAsia"/>
                <w:lang w:bidi="ar"/>
              </w:rPr>
              <w:t>楼梯扶手、栏杆维护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lang w:bidi="ar"/>
              </w:rPr>
            </w:pPr>
            <w:r>
              <w:rPr>
                <w:rFonts w:ascii="仿宋_GB2312" w:eastAsia="仿宋_GB2312" w:hAnsi="宋体" w:cs="宋体" w:hint="eastAsia"/>
              </w:rPr>
              <w:t>①</w:t>
            </w:r>
            <w:r>
              <w:rPr>
                <w:rFonts w:ascii="仿宋_GB2312" w:eastAsia="仿宋_GB2312" w:hAnsi="宋体" w:cs="宋体" w:hint="eastAsia"/>
                <w:lang w:bidi="ar"/>
              </w:rPr>
              <w:t>楼梯扶手、栏杆无积灰</w:t>
            </w:r>
          </w:p>
          <w:p w:rsidR="00500423" w:rsidRDefault="007E57D0">
            <w:pPr>
              <w:spacing w:after="0"/>
              <w:jc w:val="both"/>
              <w:rPr>
                <w:rFonts w:ascii="仿宋_GB2312" w:eastAsia="仿宋_GB2312" w:hAnsi="宋体" w:cs="宋体"/>
                <w:lang w:bidi="ar"/>
              </w:rPr>
            </w:pPr>
            <w:r>
              <w:rPr>
                <w:rFonts w:ascii="仿宋_GB2312" w:eastAsia="仿宋_GB2312" w:hAnsi="宋体" w:cs="宋体" w:hint="eastAsia"/>
                <w:lang w:bidi="ar"/>
              </w:rPr>
              <w:t>②楼道每日清扫记录（当月和三个月内各查一条）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11.4</w:t>
            </w:r>
            <w:r>
              <w:rPr>
                <w:rFonts w:ascii="仿宋_GB2312" w:eastAsia="仿宋_GB2312" w:hAnsi="宋体" w:cs="宋体" w:hint="eastAsia"/>
                <w:lang w:bidi="ar"/>
              </w:rPr>
              <w:t>门、窗维护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①门、窗无可见污渍</w:t>
            </w:r>
          </w:p>
          <w:p w:rsidR="00500423" w:rsidRDefault="007E57D0">
            <w:pPr>
              <w:spacing w:after="0"/>
              <w:jc w:val="both"/>
              <w:rPr>
                <w:rFonts w:ascii="仿宋_GB2312" w:eastAsia="仿宋_GB2312" w:hAnsi="宋体" w:cs="宋体"/>
              </w:rPr>
            </w:pPr>
            <w:r>
              <w:rPr>
                <w:rFonts w:ascii="仿宋_GB2312" w:eastAsia="仿宋_GB2312" w:hAnsi="宋体" w:cs="宋体" w:hint="eastAsia"/>
                <w:lang w:bidi="ar"/>
              </w:rPr>
              <w:t>②门、窗擦拭记录（十二个月和六个月内各查一条）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1155"/>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11.5</w:t>
            </w:r>
            <w:r>
              <w:rPr>
                <w:rFonts w:ascii="仿宋_GB2312" w:eastAsia="仿宋_GB2312" w:hAnsi="宋体" w:cs="宋体" w:hint="eastAsia"/>
                <w:lang w:bidi="ar"/>
              </w:rPr>
              <w:t>灭</w:t>
            </w:r>
            <w:r>
              <w:rPr>
                <w:rFonts w:ascii="仿宋_GB2312" w:eastAsia="仿宋_GB2312" w:hAnsi="宋体" w:cs="宋体" w:hint="eastAsia"/>
                <w:lang w:bidi="ar"/>
              </w:rPr>
              <w:t>/</w:t>
            </w:r>
            <w:r>
              <w:rPr>
                <w:rFonts w:ascii="仿宋_GB2312" w:eastAsia="仿宋_GB2312" w:hAnsi="宋体" w:cs="宋体" w:hint="eastAsia"/>
                <w:lang w:bidi="ar"/>
              </w:rPr>
              <w:t>防火设施维护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lang w:bidi="ar"/>
              </w:rPr>
            </w:pPr>
            <w:r>
              <w:rPr>
                <w:rFonts w:ascii="仿宋_GB2312" w:eastAsia="仿宋_GB2312" w:hAnsi="宋体" w:cs="宋体" w:hint="eastAsia"/>
              </w:rPr>
              <w:t>①</w:t>
            </w:r>
            <w:r>
              <w:rPr>
                <w:rFonts w:ascii="仿宋_GB2312" w:eastAsia="仿宋_GB2312" w:hAnsi="宋体" w:cs="宋体" w:hint="eastAsia"/>
                <w:lang w:bidi="ar"/>
              </w:rPr>
              <w:t>灭</w:t>
            </w:r>
            <w:r>
              <w:rPr>
                <w:rFonts w:ascii="仿宋_GB2312" w:eastAsia="仿宋_GB2312" w:hAnsi="宋体" w:cs="宋体" w:hint="eastAsia"/>
                <w:lang w:bidi="ar"/>
              </w:rPr>
              <w:t>/</w:t>
            </w:r>
            <w:r>
              <w:rPr>
                <w:rFonts w:ascii="仿宋_GB2312" w:eastAsia="仿宋_GB2312" w:hAnsi="宋体" w:cs="宋体" w:hint="eastAsia"/>
                <w:lang w:bidi="ar"/>
              </w:rPr>
              <w:t>防火设施外侧无积灰，内侧无蜘蛛网、积灰</w:t>
            </w:r>
          </w:p>
          <w:p w:rsidR="00500423" w:rsidRDefault="007E57D0">
            <w:pPr>
              <w:spacing w:after="0"/>
              <w:jc w:val="both"/>
              <w:rPr>
                <w:rFonts w:ascii="仿宋_GB2312" w:eastAsia="仿宋_GB2312" w:hAnsi="宋体" w:cs="宋体"/>
                <w:lang w:bidi="ar"/>
              </w:rPr>
            </w:pPr>
            <w:r>
              <w:rPr>
                <w:rFonts w:ascii="仿宋_GB2312" w:eastAsia="仿宋_GB2312" w:hAnsi="宋体" w:cs="宋体" w:hint="eastAsia"/>
                <w:lang w:bidi="ar"/>
              </w:rPr>
              <w:t>②楼道每日清扫记录（当月和三个月内各查一条）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11.6</w:t>
            </w:r>
            <w:r>
              <w:rPr>
                <w:rFonts w:ascii="仿宋_GB2312" w:eastAsia="仿宋_GB2312" w:hAnsi="宋体" w:cs="宋体" w:hint="eastAsia"/>
                <w:lang w:bidi="ar"/>
              </w:rPr>
              <w:t>天花板、风</w:t>
            </w:r>
            <w:r>
              <w:rPr>
                <w:rFonts w:ascii="仿宋_GB2312" w:eastAsia="仿宋_GB2312" w:hAnsi="宋体" w:cs="宋体" w:hint="eastAsia"/>
                <w:lang w:bidi="ar"/>
              </w:rPr>
              <w:t>/</w:t>
            </w:r>
            <w:r>
              <w:rPr>
                <w:rFonts w:ascii="仿宋_GB2312" w:eastAsia="仿宋_GB2312" w:hAnsi="宋体" w:cs="宋体" w:hint="eastAsia"/>
                <w:lang w:bidi="ar"/>
              </w:rPr>
              <w:t>百页口、公共灯具维护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lang w:bidi="ar"/>
              </w:rPr>
            </w:pPr>
            <w:r>
              <w:rPr>
                <w:rFonts w:ascii="仿宋_GB2312" w:eastAsia="仿宋_GB2312" w:hAnsi="宋体" w:cs="宋体" w:hint="eastAsia"/>
              </w:rPr>
              <w:t>①</w:t>
            </w:r>
            <w:r>
              <w:rPr>
                <w:rFonts w:ascii="仿宋_GB2312" w:eastAsia="仿宋_GB2312" w:hAnsi="宋体" w:cs="宋体" w:hint="eastAsia"/>
                <w:lang w:bidi="ar"/>
              </w:rPr>
              <w:t>天花板、风</w:t>
            </w:r>
            <w:r>
              <w:rPr>
                <w:rFonts w:ascii="仿宋_GB2312" w:eastAsia="仿宋_GB2312" w:hAnsi="宋体" w:cs="宋体" w:hint="eastAsia"/>
                <w:lang w:bidi="ar"/>
              </w:rPr>
              <w:t>/</w:t>
            </w:r>
            <w:r>
              <w:rPr>
                <w:rFonts w:ascii="仿宋_GB2312" w:eastAsia="仿宋_GB2312" w:hAnsi="宋体" w:cs="宋体" w:hint="eastAsia"/>
                <w:lang w:bidi="ar"/>
              </w:rPr>
              <w:t>百页口、公共灯具无蜘蛛网、积灰</w:t>
            </w:r>
          </w:p>
          <w:p w:rsidR="00500423" w:rsidRDefault="007E57D0">
            <w:pPr>
              <w:spacing w:after="0"/>
              <w:jc w:val="both"/>
              <w:rPr>
                <w:rFonts w:ascii="仿宋_GB2312" w:eastAsia="仿宋_GB2312" w:hAnsi="宋体" w:cs="宋体"/>
                <w:lang w:bidi="ar"/>
              </w:rPr>
            </w:pPr>
            <w:r>
              <w:rPr>
                <w:rFonts w:ascii="仿宋_GB2312" w:eastAsia="仿宋_GB2312" w:hAnsi="宋体" w:cs="宋体" w:hint="eastAsia"/>
                <w:lang w:bidi="ar"/>
              </w:rPr>
              <w:t>②楼道每日清扫记录（当月和三个月内各查一条）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11.7</w:t>
            </w:r>
            <w:r>
              <w:rPr>
                <w:rFonts w:ascii="仿宋_GB2312" w:eastAsia="仿宋_GB2312" w:hAnsi="宋体" w:cs="宋体" w:hint="eastAsia"/>
                <w:lang w:bidi="ar"/>
              </w:rPr>
              <w:t>平台、屋顶维护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①平台、屋顶定期清扫记录</w:t>
            </w:r>
            <w:r>
              <w:rPr>
                <w:rFonts w:ascii="仿宋_GB2312" w:eastAsia="仿宋_GB2312" w:hAnsi="宋体" w:cs="宋体" w:hint="eastAsia"/>
                <w:lang w:bidi="ar"/>
              </w:rPr>
              <w:t>（当月和三个月内各查一条）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11.8</w:t>
            </w:r>
            <w:r>
              <w:rPr>
                <w:rFonts w:ascii="仿宋_GB2312" w:eastAsia="仿宋_GB2312" w:hAnsi="宋体" w:cs="宋体" w:hint="eastAsia"/>
                <w:lang w:bidi="ar"/>
              </w:rPr>
              <w:t>公共道路维护</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lastRenderedPageBreak/>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①公共道路整洁无垃圾</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11.9</w:t>
            </w:r>
            <w:r>
              <w:rPr>
                <w:rFonts w:ascii="仿宋_GB2312" w:eastAsia="仿宋_GB2312" w:hAnsi="宋体" w:cs="宋体" w:hint="eastAsia"/>
                <w:lang w:bidi="ar"/>
              </w:rPr>
              <w:t>停车场及车库维护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①地面干净，无积水和垃圾</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11.10</w:t>
            </w:r>
            <w:r>
              <w:rPr>
                <w:rFonts w:ascii="仿宋_GB2312" w:eastAsia="仿宋_GB2312" w:hAnsi="宋体" w:cs="宋体" w:hint="eastAsia"/>
                <w:lang w:bidi="ar"/>
              </w:rPr>
              <w:t>健身、儿童休闲设施维护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①设施干净无灰尘，场地无垃圾</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11.11</w:t>
            </w:r>
            <w:r>
              <w:rPr>
                <w:rFonts w:ascii="仿宋_GB2312" w:eastAsia="仿宋_GB2312" w:hAnsi="宋体" w:cs="宋体" w:hint="eastAsia"/>
                <w:lang w:bidi="ar"/>
              </w:rPr>
              <w:t>水池（景）维护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①池水干净，无漂浮垃圾</w:t>
            </w:r>
          </w:p>
          <w:p w:rsidR="00500423" w:rsidRDefault="007E57D0">
            <w:pPr>
              <w:spacing w:after="0"/>
              <w:jc w:val="both"/>
              <w:rPr>
                <w:rFonts w:ascii="仿宋_GB2312" w:eastAsia="仿宋_GB2312" w:hAnsi="宋体" w:cs="宋体"/>
              </w:rPr>
            </w:pPr>
            <w:r>
              <w:rPr>
                <w:rFonts w:ascii="仿宋_GB2312" w:eastAsia="仿宋_GB2312" w:hAnsi="宋体" w:cs="宋体" w:hint="eastAsia"/>
              </w:rPr>
              <w:t>②水池清洗记录（六个月和三个月内各查一条）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11.12</w:t>
            </w:r>
            <w:r>
              <w:rPr>
                <w:rFonts w:ascii="仿宋_GB2312" w:eastAsia="仿宋_GB2312" w:hAnsi="宋体" w:cs="宋体" w:hint="eastAsia"/>
                <w:lang w:bidi="ar"/>
              </w:rPr>
              <w:t>垃圾收集与清运</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adjustRightInd/>
              <w:snapToGrid/>
              <w:spacing w:after="0"/>
              <w:jc w:val="both"/>
              <w:textAlignment w:val="center"/>
              <w:rPr>
                <w:rFonts w:ascii="仿宋_GB2312" w:eastAsia="仿宋_GB2312" w:hAnsi="宋体" w:cs="宋体"/>
              </w:rPr>
            </w:pPr>
            <w:r>
              <w:rPr>
                <w:rFonts w:ascii="仿宋_GB2312" w:eastAsia="仿宋_GB2312" w:hAnsi="宋体" w:cs="宋体" w:hint="eastAsia"/>
              </w:rPr>
              <w:t>①垃圾厢房、回收点有提示内容、垃圾无溢出</w:t>
            </w:r>
          </w:p>
          <w:p w:rsidR="00500423" w:rsidRDefault="007E57D0">
            <w:pPr>
              <w:adjustRightInd/>
              <w:snapToGrid/>
              <w:spacing w:after="0"/>
              <w:jc w:val="both"/>
              <w:textAlignment w:val="center"/>
              <w:rPr>
                <w:rFonts w:ascii="仿宋_GB2312" w:eastAsia="仿宋_GB2312" w:hAnsi="宋体" w:cs="宋体"/>
              </w:rPr>
            </w:pPr>
            <w:r>
              <w:rPr>
                <w:rFonts w:ascii="仿宋_GB2312" w:eastAsia="仿宋_GB2312" w:hAnsi="宋体" w:cs="宋体" w:hint="eastAsia"/>
              </w:rPr>
              <w:t>①随机检查是否按公示时间收放垃圾桶</w:t>
            </w:r>
          </w:p>
          <w:p w:rsidR="00500423" w:rsidRDefault="007E57D0">
            <w:pPr>
              <w:adjustRightInd/>
              <w:snapToGrid/>
              <w:spacing w:after="0"/>
              <w:jc w:val="both"/>
              <w:textAlignment w:val="center"/>
              <w:rPr>
                <w:rFonts w:ascii="仿宋_GB2312" w:eastAsia="仿宋_GB2312" w:hAnsi="宋体" w:cs="宋体"/>
              </w:rPr>
            </w:pPr>
            <w:r>
              <w:rPr>
                <w:rFonts w:ascii="仿宋_GB2312" w:eastAsia="仿宋_GB2312" w:hAnsi="宋体" w:cs="宋体" w:hint="eastAsia"/>
              </w:rPr>
              <w:t>①装修垃圾袋装化，固定堆放场所</w:t>
            </w:r>
          </w:p>
          <w:p w:rsidR="00500423" w:rsidRDefault="007E57D0">
            <w:pPr>
              <w:adjustRightInd/>
              <w:snapToGrid/>
              <w:spacing w:after="0"/>
              <w:jc w:val="both"/>
              <w:textAlignment w:val="center"/>
              <w:rPr>
                <w:rFonts w:ascii="仿宋_GB2312" w:eastAsia="仿宋_GB2312" w:hAnsi="宋体" w:cs="宋体"/>
              </w:rPr>
            </w:pPr>
            <w:r>
              <w:rPr>
                <w:rFonts w:ascii="仿宋_GB2312" w:eastAsia="仿宋_GB2312" w:hAnsi="宋体" w:cs="宋体" w:hint="eastAsia"/>
              </w:rPr>
              <w:t>①装修垃圾清运合同及清运台账</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11.13</w:t>
            </w:r>
            <w:r>
              <w:rPr>
                <w:rFonts w:ascii="仿宋_GB2312" w:eastAsia="仿宋_GB2312" w:hAnsi="宋体" w:cs="宋体" w:hint="eastAsia"/>
                <w:lang w:bidi="ar"/>
              </w:rPr>
              <w:t>外墙（幕墙）维护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②抽查清洁频次与合同符合程度（一年内相关记录文件抽查）</w:t>
            </w:r>
          </w:p>
          <w:p w:rsidR="00500423" w:rsidRDefault="007E57D0">
            <w:pPr>
              <w:spacing w:after="0"/>
              <w:rPr>
                <w:rFonts w:ascii="仿宋_GB2312" w:eastAsia="仿宋_GB2312" w:hAnsi="宋体" w:cs="宋体"/>
              </w:rPr>
            </w:pPr>
            <w:r>
              <w:rPr>
                <w:rFonts w:ascii="仿宋_GB2312" w:eastAsia="仿宋_GB2312" w:hAnsi="宋体" w:cs="宋体" w:hint="eastAsia"/>
              </w:rPr>
              <w:t>②清洗方案、合同与高空作业人员持证上岗</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11.14</w:t>
            </w:r>
            <w:r>
              <w:rPr>
                <w:rFonts w:ascii="仿宋_GB2312" w:eastAsia="仿宋_GB2312" w:hAnsi="宋体" w:cs="宋体" w:hint="eastAsia"/>
                <w:lang w:bidi="ar"/>
              </w:rPr>
              <w:t>石材养护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①保持地面材质原貌</w:t>
            </w:r>
          </w:p>
          <w:p w:rsidR="00500423" w:rsidRDefault="007E57D0">
            <w:pPr>
              <w:spacing w:after="0"/>
              <w:jc w:val="both"/>
              <w:rPr>
                <w:rFonts w:ascii="仿宋_GB2312" w:eastAsia="仿宋_GB2312" w:hAnsi="宋体" w:cs="宋体"/>
              </w:rPr>
            </w:pPr>
            <w:r>
              <w:rPr>
                <w:rFonts w:ascii="仿宋_GB2312" w:eastAsia="仿宋_GB2312" w:hAnsi="宋体" w:cs="宋体" w:hint="eastAsia"/>
              </w:rPr>
              <w:t>②花岗岩、大理石地面定期保养记录（</w:t>
            </w:r>
            <w:r>
              <w:rPr>
                <w:rFonts w:ascii="仿宋_GB2312" w:eastAsia="仿宋_GB2312" w:hAnsi="宋体" w:cs="宋体" w:hint="eastAsia"/>
                <w:lang w:bidi="ar"/>
              </w:rPr>
              <w:t>当月和三个月内各查一条</w:t>
            </w:r>
            <w:r>
              <w:rPr>
                <w:rFonts w:ascii="仿宋_GB2312" w:eastAsia="仿宋_GB2312" w:hAnsi="宋体" w:cs="宋体" w:hint="eastAsia"/>
              </w:rPr>
              <w:t>）</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11.15</w:t>
            </w:r>
            <w:r>
              <w:rPr>
                <w:rFonts w:ascii="仿宋_GB2312" w:eastAsia="仿宋_GB2312" w:hAnsi="宋体" w:cs="宋体" w:hint="eastAsia"/>
                <w:lang w:bidi="ar"/>
              </w:rPr>
              <w:t>绿化带</w:t>
            </w:r>
            <w:r>
              <w:rPr>
                <w:rFonts w:ascii="仿宋_GB2312" w:eastAsia="仿宋_GB2312" w:hAnsi="宋体" w:cs="宋体" w:hint="eastAsia"/>
                <w:lang w:bidi="ar"/>
              </w:rPr>
              <w:t>/</w:t>
            </w:r>
            <w:r>
              <w:rPr>
                <w:rFonts w:ascii="仿宋_GB2312" w:eastAsia="仿宋_GB2312" w:hAnsi="宋体" w:cs="宋体" w:hint="eastAsia"/>
                <w:lang w:bidi="ar"/>
              </w:rPr>
              <w:t>区域维护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①绿化带内无垃圾</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11.16</w:t>
            </w:r>
            <w:r>
              <w:rPr>
                <w:rFonts w:ascii="仿宋_GB2312" w:eastAsia="仿宋_GB2312" w:hAnsi="宋体" w:cs="宋体" w:hint="eastAsia"/>
                <w:lang w:bidi="ar"/>
              </w:rPr>
              <w:t>消杀灭害</w:t>
            </w:r>
            <w:r>
              <w:rPr>
                <w:rFonts w:ascii="仿宋_GB2312" w:eastAsia="仿宋_GB2312" w:hAnsi="宋体" w:cs="宋体" w:hint="eastAsia"/>
                <w:b/>
                <w:bCs/>
                <w:i/>
                <w:iCs/>
                <w:lang w:bidi="ar"/>
              </w:rPr>
              <w:t>B</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②消杀灭害记录</w:t>
            </w:r>
            <w:r>
              <w:rPr>
                <w:rFonts w:ascii="仿宋_GB2312" w:eastAsia="仿宋_GB2312" w:hAnsi="宋体" w:cs="宋体" w:hint="eastAsia"/>
                <w:lang w:bidi="ar"/>
              </w:rPr>
              <w:t>（当月和三个月内各查一条）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049"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rPr>
              <w:t>小计</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4</w:t>
            </w:r>
            <w:r>
              <w:rPr>
                <w:rFonts w:ascii="仿宋_GB2312" w:eastAsia="仿宋_GB2312" w:hAnsi="宋体" w:cs="宋体" w:hint="eastAsia"/>
                <w:lang w:bidi="ar"/>
              </w:rPr>
              <w:t>1</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lang w:bidi="ar"/>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szCs w:val="24"/>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bl>
    <w:p w:rsidR="00500423" w:rsidRDefault="007E57D0">
      <w:pPr>
        <w:spacing w:after="0"/>
        <w:rPr>
          <w:rFonts w:ascii="仿宋_GB2312" w:eastAsia="仿宋_GB2312" w:cs="??_GB2312"/>
        </w:rPr>
      </w:pPr>
      <w:r>
        <w:rPr>
          <w:rFonts w:ascii="仿宋_GB2312" w:eastAsia="仿宋_GB2312" w:cs="??_GB2312" w:hint="eastAsia"/>
        </w:rPr>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28" type="#_x0000_t75" style="width:56.25pt;height:25.5pt" o:ole="">
            <v:imagedata r:id="rId14" o:title=""/>
          </v:shape>
          <o:OLEObject Type="Embed" ProgID="Equation.3" ShapeID="_x0000_i1028" DrawAspect="Content" ObjectID="_1681292047" r:id="rId17"/>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6</w:t>
      </w:r>
      <w:r>
        <w:rPr>
          <w:rFonts w:ascii="仿宋_GB2312" w:eastAsia="仿宋_GB2312" w:cs="??_GB2312" w:hint="eastAsia"/>
        </w:rPr>
        <w:t>、工作人员的应知应会是指熟悉本住宅项目的基本情况，熟悉日常运作的相关流程与标准，能正确、安全使用相关设备；</w:t>
      </w:r>
    </w:p>
    <w:p w:rsidR="00500423" w:rsidRDefault="007E57D0">
      <w:pPr>
        <w:spacing w:after="0"/>
        <w:rPr>
          <w:rFonts w:ascii="仿宋_GB2312" w:eastAsia="仿宋_GB2312" w:hAnsi="宋体" w:cs="宋体"/>
        </w:rPr>
      </w:pPr>
      <w:r>
        <w:rPr>
          <w:rFonts w:ascii="仿宋_GB2312" w:eastAsia="仿宋_GB2312" w:hAnsi="宋体" w:cs="宋体" w:hint="eastAsia"/>
        </w:rPr>
        <w:lastRenderedPageBreak/>
        <w:t>7</w:t>
      </w:r>
      <w:r>
        <w:rPr>
          <w:rFonts w:ascii="仿宋_GB2312" w:eastAsia="仿宋_GB2312" w:hAnsi="宋体" w:cs="宋体" w:hint="eastAsia"/>
        </w:rPr>
        <w:t>、住宅项目服务人员持证上岗情况主要分为以下几类：</w:t>
      </w:r>
    </w:p>
    <w:p w:rsidR="00500423" w:rsidRDefault="007E57D0">
      <w:pPr>
        <w:ind w:leftChars="150" w:left="330"/>
        <w:rPr>
          <w:sz w:val="24"/>
        </w:rPr>
      </w:pPr>
      <w:r>
        <w:rPr>
          <w:rFonts w:ascii="仿宋_GB2312" w:eastAsia="仿宋_GB2312" w:hAnsi="宋体" w:cs="宋体" w:hint="eastAsia"/>
        </w:rPr>
        <w:t>（</w:t>
      </w:r>
      <w:r>
        <w:rPr>
          <w:rFonts w:ascii="仿宋_GB2312" w:eastAsia="仿宋_GB2312" w:hAnsi="宋体" w:cs="宋体"/>
        </w:rPr>
        <w:t>1</w:t>
      </w:r>
      <w:r>
        <w:rPr>
          <w:rFonts w:ascii="仿宋_GB2312" w:eastAsia="仿宋_GB2312" w:hAnsi="宋体" w:cs="宋体" w:hint="eastAsia"/>
        </w:rPr>
        <w:t>）高空作业证（</w:t>
      </w:r>
      <w:r>
        <w:rPr>
          <w:rFonts w:ascii="仿宋_GB2312" w:eastAsia="仿宋_GB2312" w:hAnsi="宋体" w:cs="宋体"/>
        </w:rPr>
        <w:t>2</w:t>
      </w:r>
      <w:r>
        <w:rPr>
          <w:rFonts w:ascii="仿宋_GB2312" w:eastAsia="仿宋_GB2312" w:hAnsi="宋体" w:cs="宋体" w:hint="eastAsia"/>
        </w:rPr>
        <w:t>）外墙清洗作业证（</w:t>
      </w:r>
      <w:r>
        <w:rPr>
          <w:rFonts w:ascii="仿宋_GB2312" w:eastAsia="仿宋_GB2312" w:hAnsi="宋体" w:cs="宋体"/>
        </w:rPr>
        <w:t>3</w:t>
      </w:r>
      <w:r>
        <w:rPr>
          <w:rFonts w:ascii="仿宋_GB2312" w:eastAsia="仿宋_GB2312" w:hAnsi="宋体" w:cs="宋体" w:hint="eastAsia"/>
        </w:rPr>
        <w:t>）有害生物防治操作证（</w:t>
      </w:r>
      <w:r>
        <w:rPr>
          <w:rFonts w:ascii="仿宋_GB2312" w:eastAsia="仿宋_GB2312" w:hAnsi="宋体" w:cs="宋体"/>
        </w:rPr>
        <w:t>4</w:t>
      </w:r>
      <w:r>
        <w:rPr>
          <w:rFonts w:ascii="仿宋_GB2312" w:eastAsia="仿宋_GB2312" w:hAnsi="宋体" w:cs="宋体" w:hint="eastAsia"/>
        </w:rPr>
        <w:t>）安全生产人员证</w:t>
      </w:r>
    </w:p>
    <w:p w:rsidR="00500423" w:rsidRDefault="007E57D0">
      <w:pPr>
        <w:spacing w:after="0" w:line="600" w:lineRule="exact"/>
        <w:jc w:val="center"/>
        <w:rPr>
          <w:rFonts w:ascii="方正小标宋简体" w:eastAsia="方正小标宋简体" w:hAnsi="宋体"/>
          <w:sz w:val="36"/>
          <w:szCs w:val="36"/>
        </w:rPr>
      </w:pPr>
      <w:r>
        <w:rPr>
          <w:sz w:val="24"/>
        </w:rPr>
        <w:br w:type="page"/>
      </w: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line="600" w:lineRule="exact"/>
        <w:jc w:val="center"/>
        <w:rPr>
          <w:rFonts w:ascii="宋体" w:eastAsia="方正小标宋简体" w:hAnsi="宋体" w:cs="??_GB2312"/>
          <w:b/>
          <w:sz w:val="32"/>
          <w:szCs w:val="32"/>
        </w:rPr>
      </w:pPr>
      <w:r>
        <w:rPr>
          <w:rFonts w:ascii="方正小标宋简体" w:eastAsia="方正小标宋简体" w:hAnsi="宋体" w:hint="eastAsia"/>
          <w:sz w:val="32"/>
          <w:szCs w:val="32"/>
        </w:rPr>
        <w:t>绿化管理现场检查分表（四）</w:t>
      </w:r>
    </w:p>
    <w:p w:rsidR="00500423" w:rsidRDefault="00500423">
      <w:pPr>
        <w:spacing w:after="0" w:line="600" w:lineRule="exact"/>
        <w:rPr>
          <w:rFonts w:ascii="仿宋_GB2312" w:eastAsia="仿宋_GB2312"/>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337"/>
        <w:gridCol w:w="576"/>
        <w:gridCol w:w="2136"/>
        <w:gridCol w:w="540"/>
        <w:gridCol w:w="1632"/>
        <w:gridCol w:w="3120"/>
        <w:gridCol w:w="696"/>
        <w:gridCol w:w="732"/>
        <w:gridCol w:w="684"/>
        <w:gridCol w:w="670"/>
      </w:tblGrid>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编号</w:t>
            </w:r>
            <w:r>
              <w:rPr>
                <w:rFonts w:ascii="仿宋_GB2312" w:eastAsia="仿宋_GB2312" w:hAnsi="宋体" w:cs="宋体" w:hint="eastAsia"/>
                <w:lang w:bidi="ar"/>
              </w:rPr>
              <w:t xml:space="preserve"> </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科目</w:t>
            </w:r>
            <w:r>
              <w:rPr>
                <w:rFonts w:ascii="仿宋_GB2312" w:eastAsia="仿宋_GB2312" w:hAnsi="宋体" w:cs="宋体" w:hint="eastAsia"/>
                <w:lang w:bidi="ar"/>
              </w:rPr>
              <w:t xml:space="preserve"> </w:t>
            </w:r>
          </w:p>
        </w:tc>
        <w:tc>
          <w:tcPr>
            <w:tcW w:w="213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540"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物业服务合同的服务内容与标准</w:t>
            </w:r>
          </w:p>
        </w:tc>
        <w:tc>
          <w:tcPr>
            <w:tcW w:w="3120"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检查方法</w:t>
            </w:r>
          </w:p>
        </w:tc>
        <w:tc>
          <w:tcPr>
            <w:tcW w:w="2112"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 xml:space="preserve"> </w:t>
            </w: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670" w:type="dxa"/>
            <w:vMerge w:val="restart"/>
            <w:tcBorders>
              <w:top w:val="single" w:sz="4" w:space="0" w:color="000000"/>
              <w:left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得分</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40"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3120"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1</w:t>
            </w:r>
            <w:r>
              <w:rPr>
                <w:rFonts w:ascii="仿宋_GB2312" w:eastAsia="仿宋_GB2312" w:hAnsi="宋体" w:cs="宋体" w:hint="eastAsia"/>
                <w:lang w:bidi="ar"/>
              </w:rPr>
              <w:t>）</w:t>
            </w:r>
          </w:p>
        </w:tc>
        <w:tc>
          <w:tcPr>
            <w:tcW w:w="7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670"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r>
      <w:tr w:rsidR="00500423">
        <w:trPr>
          <w:trHeight w:val="283"/>
          <w:jc w:val="center"/>
        </w:trPr>
        <w:tc>
          <w:tcPr>
            <w:tcW w:w="337"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12</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人员</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12.1</w:t>
            </w:r>
            <w:r>
              <w:rPr>
                <w:rFonts w:ascii="仿宋_GB2312" w:eastAsia="仿宋_GB2312" w:hAnsi="宋体" w:cs="宋体" w:hint="eastAsia"/>
                <w:lang w:bidi="ar"/>
              </w:rPr>
              <w:t>专职绿化养护人员或企业</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②绿化养护人员服务合同；外包的需提供有效外包服务合同</w:t>
            </w:r>
          </w:p>
        </w:tc>
        <w:tc>
          <w:tcPr>
            <w:tcW w:w="6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3"/>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12.2</w:t>
            </w:r>
            <w:r>
              <w:rPr>
                <w:rFonts w:ascii="仿宋_GB2312" w:eastAsia="仿宋_GB2312" w:hAnsi="宋体" w:cs="宋体" w:hint="eastAsia"/>
                <w:lang w:bidi="ar"/>
              </w:rPr>
              <w:t>特种作业持证上岗</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 xml:space="preserve">B </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②绿化养护工作所需要的登高作业证书及绿化养护人员合同；外包的需提供有效外包服务合同</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13</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管理</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要求</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13.1</w:t>
            </w:r>
            <w:r>
              <w:rPr>
                <w:rFonts w:ascii="仿宋_GB2312" w:eastAsia="仿宋_GB2312" w:hAnsi="宋体" w:cs="宋体" w:hint="eastAsia"/>
                <w:lang w:bidi="ar"/>
              </w:rPr>
              <w:t>台账记录</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②绿化台账；绿化苗木清单；绿化保养计划与记录</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szCs w:val="24"/>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13.2</w:t>
            </w:r>
            <w:r>
              <w:rPr>
                <w:rFonts w:ascii="仿宋_GB2312" w:eastAsia="仿宋_GB2312" w:hAnsi="宋体" w:cs="宋体" w:hint="eastAsia"/>
                <w:lang w:bidi="ar"/>
              </w:rPr>
              <w:t>制服、标志统一</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r>
              <w:rPr>
                <w:rFonts w:ascii="仿宋_GB2312" w:eastAsia="仿宋_GB2312" w:hAnsi="宋体" w:cs="宋体" w:hint="eastAsia"/>
                <w:lang w:bidi="ar"/>
              </w:rPr>
              <w:t xml:space="preserve"> </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①检查专职绿化养护人员的工作服、胸卡胸牌</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14</w:t>
            </w:r>
          </w:p>
        </w:tc>
        <w:tc>
          <w:tcPr>
            <w:tcW w:w="57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住宅服务规范</w:t>
            </w: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14.1</w:t>
            </w:r>
            <w:r>
              <w:rPr>
                <w:rFonts w:ascii="仿宋_GB2312" w:eastAsia="仿宋_GB2312" w:hAnsi="宋体" w:cs="宋体" w:hint="eastAsia"/>
                <w:lang w:bidi="ar"/>
              </w:rPr>
              <w:t>集中绿化养护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①集中绿化以草坪和灌木为主，生长良好</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14.2</w:t>
            </w:r>
            <w:r>
              <w:rPr>
                <w:rFonts w:ascii="仿宋_GB2312" w:eastAsia="仿宋_GB2312" w:hAnsi="宋体" w:cs="宋体" w:hint="eastAsia"/>
                <w:lang w:bidi="ar"/>
              </w:rPr>
              <w:t>草坪养护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①定期养护记录（六个月和三个月内各查一条）</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14.3</w:t>
            </w:r>
            <w:r>
              <w:rPr>
                <w:rFonts w:ascii="仿宋_GB2312" w:eastAsia="仿宋_GB2312" w:hAnsi="宋体" w:cs="宋体" w:hint="eastAsia"/>
                <w:lang w:bidi="ar"/>
              </w:rPr>
              <w:t>树木乔灌木养护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①树木无死树，无缺株，无明显枯枝</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14.4</w:t>
            </w:r>
            <w:r>
              <w:rPr>
                <w:rFonts w:ascii="仿宋_GB2312" w:eastAsia="仿宋_GB2312" w:hAnsi="宋体" w:cs="宋体" w:hint="eastAsia"/>
                <w:lang w:bidi="ar"/>
              </w:rPr>
              <w:t>花坛花镜养护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textAlignment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①花卉生长良好</w:t>
            </w:r>
          </w:p>
          <w:p w:rsidR="00500423" w:rsidRDefault="007E57D0">
            <w:pPr>
              <w:spacing w:after="0"/>
              <w:jc w:val="both"/>
              <w:rPr>
                <w:rFonts w:ascii="仿宋_GB2312" w:eastAsia="仿宋_GB2312" w:hAnsi="宋体" w:cs="宋体"/>
              </w:rPr>
            </w:pPr>
            <w:r>
              <w:rPr>
                <w:rFonts w:ascii="仿宋_GB2312" w:eastAsia="仿宋_GB2312" w:hAnsi="宋体" w:cs="宋体" w:hint="eastAsia"/>
              </w:rPr>
              <w:t>②花卉布置记录（六个月和三个月内各查一条）</w:t>
            </w:r>
          </w:p>
          <w:p w:rsidR="00500423" w:rsidRDefault="007E57D0">
            <w:pPr>
              <w:spacing w:after="0"/>
              <w:jc w:val="both"/>
              <w:rPr>
                <w:rFonts w:ascii="仿宋_GB2312" w:eastAsia="仿宋_GB2312" w:hAnsi="宋体" w:cs="宋体"/>
              </w:rPr>
            </w:pPr>
            <w:r>
              <w:rPr>
                <w:rFonts w:ascii="仿宋_GB2312" w:eastAsia="仿宋_GB2312" w:hAnsi="宋体" w:cs="宋体" w:hint="eastAsia"/>
              </w:rPr>
              <w:t>②病虫害防治记录（六个月和三个月内各查一条）</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14.5</w:t>
            </w:r>
            <w:r>
              <w:rPr>
                <w:rFonts w:ascii="仿宋_GB2312" w:eastAsia="仿宋_GB2312" w:hAnsi="宋体" w:cs="宋体" w:hint="eastAsia"/>
                <w:lang w:bidi="ar"/>
              </w:rPr>
              <w:t>重点树木养护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①现场树木生长情况；</w:t>
            </w:r>
          </w:p>
          <w:p w:rsidR="00500423" w:rsidRDefault="007E57D0">
            <w:pPr>
              <w:spacing w:after="0"/>
              <w:rPr>
                <w:rFonts w:ascii="仿宋_GB2312" w:eastAsia="仿宋_GB2312" w:hAnsi="宋体" w:cs="宋体"/>
              </w:rPr>
            </w:pPr>
            <w:r>
              <w:rPr>
                <w:rFonts w:ascii="仿宋_GB2312" w:eastAsia="仿宋_GB2312" w:hAnsi="宋体" w:cs="宋体" w:hint="eastAsia"/>
              </w:rPr>
              <w:t>②随机检查按季节特性做好保护（台风期间的修剪加固、寒潮期的保暖）</w:t>
            </w:r>
          </w:p>
          <w:p w:rsidR="00500423" w:rsidRDefault="007E57D0">
            <w:pPr>
              <w:spacing w:after="0"/>
              <w:rPr>
                <w:rFonts w:ascii="仿宋_GB2312" w:eastAsia="仿宋_GB2312" w:hAnsi="宋体" w:cs="宋体"/>
              </w:rPr>
            </w:pPr>
            <w:r>
              <w:rPr>
                <w:rFonts w:ascii="仿宋_GB2312" w:eastAsia="仿宋_GB2312" w:hAnsi="宋体" w:cs="宋体" w:hint="eastAsia"/>
              </w:rPr>
              <w:t>②重点树木台账；重点树木的养护计划</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14.6</w:t>
            </w:r>
            <w:r>
              <w:rPr>
                <w:rFonts w:ascii="仿宋_GB2312" w:eastAsia="仿宋_GB2312" w:hAnsi="宋体" w:cs="宋体" w:hint="eastAsia"/>
                <w:lang w:bidi="ar"/>
              </w:rPr>
              <w:t>绿化标识标牌管理</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①设置宣传标语与禁止性行为告知</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14.7</w:t>
            </w:r>
            <w:r>
              <w:rPr>
                <w:rFonts w:ascii="仿宋_GB2312" w:eastAsia="仿宋_GB2312" w:hAnsi="宋体" w:cs="宋体" w:hint="eastAsia"/>
                <w:lang w:bidi="ar"/>
              </w:rPr>
              <w:t>园林景观养护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①园林式景观维持原有设计样式</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②定期维护保养记录（六个月和三个月内各查一条）</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37"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3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14.8</w:t>
            </w:r>
            <w:r>
              <w:rPr>
                <w:rFonts w:ascii="仿宋_GB2312" w:eastAsia="仿宋_GB2312" w:hAnsi="宋体" w:cs="宋体" w:hint="eastAsia"/>
                <w:lang w:bidi="ar"/>
              </w:rPr>
              <w:t>室内绿化植物盆栽养护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C</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①按照合同约定摆放</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②定期绿植更换记录（六个月和三个月内各查一条）</w:t>
            </w: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284"/>
          <w:jc w:val="center"/>
        </w:trPr>
        <w:tc>
          <w:tcPr>
            <w:tcW w:w="3049"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rPr>
              <w:lastRenderedPageBreak/>
              <w:t>小计</w:t>
            </w:r>
          </w:p>
        </w:tc>
        <w:tc>
          <w:tcPr>
            <w:tcW w:w="5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rPr>
              <w:t>24</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12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bl>
    <w:p w:rsidR="00500423" w:rsidRDefault="007E57D0">
      <w:pPr>
        <w:spacing w:after="0"/>
        <w:rPr>
          <w:rFonts w:ascii="仿宋_GB2312" w:eastAsia="仿宋_GB2312" w:cs="??_GB2312"/>
        </w:rPr>
      </w:pPr>
      <w:r>
        <w:rPr>
          <w:rFonts w:ascii="仿宋_GB2312" w:eastAsia="仿宋_GB2312" w:cs="??_GB2312" w:hint="eastAsia"/>
        </w:rPr>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29" type="#_x0000_t75" style="width:56.25pt;height:25.5pt" o:ole="">
            <v:imagedata r:id="rId14" o:title=""/>
          </v:shape>
          <o:OLEObject Type="Embed" ProgID="Equation.3" ShapeID="_x0000_i1029" DrawAspect="Content" ObjectID="_1681292048" r:id="rId18"/>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6</w:t>
      </w:r>
      <w:r>
        <w:rPr>
          <w:rFonts w:ascii="仿宋_GB2312" w:eastAsia="仿宋_GB2312" w:cs="??_GB2312" w:hint="eastAsia"/>
        </w:rPr>
        <w:t>、工作人员的应知应会是指熟悉本住宅项目的基本情况，熟悉日常运作的相关流程与标准，能正确、安全使用相关设备；</w:t>
      </w:r>
    </w:p>
    <w:p w:rsidR="00500423" w:rsidRDefault="007E57D0">
      <w:pPr>
        <w:spacing w:after="0"/>
        <w:rPr>
          <w:rFonts w:ascii="仿宋_GB2312" w:eastAsia="仿宋_GB2312" w:hAnsi="宋体" w:cs="宋体"/>
        </w:rPr>
      </w:pPr>
      <w:r>
        <w:rPr>
          <w:rFonts w:ascii="仿宋_GB2312" w:eastAsia="仿宋_GB2312" w:hAnsi="宋体" w:cs="宋体" w:hint="eastAsia"/>
        </w:rPr>
        <w:t>7</w:t>
      </w:r>
      <w:r>
        <w:rPr>
          <w:rFonts w:ascii="仿宋_GB2312" w:eastAsia="仿宋_GB2312" w:hAnsi="宋体" w:cs="宋体" w:hint="eastAsia"/>
        </w:rPr>
        <w:t>、住宅项目服务人员持证上岗情况主要分为以下几类：</w:t>
      </w:r>
    </w:p>
    <w:p w:rsidR="00500423" w:rsidRDefault="007E57D0">
      <w:pPr>
        <w:spacing w:after="0"/>
        <w:ind w:leftChars="150" w:left="330"/>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）高空作业证（</w:t>
      </w:r>
      <w:r>
        <w:rPr>
          <w:rFonts w:ascii="仿宋_GB2312" w:eastAsia="仿宋_GB2312" w:hAnsi="宋体" w:cs="宋体" w:hint="eastAsia"/>
        </w:rPr>
        <w:t>1</w:t>
      </w:r>
      <w:r>
        <w:rPr>
          <w:rFonts w:ascii="仿宋_GB2312" w:eastAsia="仿宋_GB2312" w:hAnsi="宋体" w:cs="宋体" w:hint="eastAsia"/>
        </w:rPr>
        <w:t>）有害生物防治操作证（</w:t>
      </w:r>
      <w:r>
        <w:rPr>
          <w:rFonts w:ascii="仿宋_GB2312" w:eastAsia="仿宋_GB2312" w:hAnsi="宋体" w:cs="宋体" w:hint="eastAsia"/>
        </w:rPr>
        <w:t>1</w:t>
      </w:r>
      <w:r>
        <w:rPr>
          <w:rFonts w:ascii="仿宋_GB2312" w:eastAsia="仿宋_GB2312" w:hAnsi="宋体" w:cs="宋体" w:hint="eastAsia"/>
        </w:rPr>
        <w:t>）安全生产人员证</w:t>
      </w:r>
    </w:p>
    <w:p w:rsidR="00500423" w:rsidRDefault="007E57D0">
      <w:pPr>
        <w:spacing w:after="0" w:line="600" w:lineRule="exact"/>
        <w:jc w:val="center"/>
        <w:rPr>
          <w:rFonts w:ascii="方正小标宋简体" w:eastAsia="方正小标宋简体" w:hAnsi="宋体"/>
          <w:sz w:val="36"/>
          <w:szCs w:val="36"/>
        </w:rPr>
      </w:pPr>
      <w:r>
        <w:rPr>
          <w:sz w:val="24"/>
        </w:rPr>
        <w:br w:type="page"/>
      </w: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line="600" w:lineRule="exact"/>
        <w:jc w:val="center"/>
        <w:rPr>
          <w:rFonts w:ascii="宋体" w:eastAsia="方正小标宋简体" w:hAnsi="宋体" w:cs="??_GB2312"/>
          <w:b/>
          <w:sz w:val="32"/>
          <w:szCs w:val="32"/>
        </w:rPr>
      </w:pPr>
      <w:r>
        <w:rPr>
          <w:rFonts w:ascii="方正小标宋简体" w:eastAsia="方正小标宋简体" w:hAnsi="宋体" w:hint="eastAsia"/>
          <w:sz w:val="32"/>
          <w:szCs w:val="32"/>
        </w:rPr>
        <w:t>共用设施设备日常管理现场检查分表（五）</w:t>
      </w:r>
    </w:p>
    <w:p w:rsidR="00500423" w:rsidRDefault="00500423">
      <w:pPr>
        <w:spacing w:after="0" w:line="600" w:lineRule="exact"/>
        <w:rPr>
          <w:rFonts w:ascii="仿宋_GB2312" w:eastAsia="仿宋_GB2312"/>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301"/>
        <w:gridCol w:w="612"/>
        <w:gridCol w:w="2184"/>
        <w:gridCol w:w="504"/>
        <w:gridCol w:w="1632"/>
        <w:gridCol w:w="3096"/>
        <w:gridCol w:w="708"/>
        <w:gridCol w:w="708"/>
        <w:gridCol w:w="697"/>
        <w:gridCol w:w="681"/>
      </w:tblGrid>
      <w:tr w:rsidR="00500423">
        <w:trPr>
          <w:trHeight w:val="397"/>
          <w:tblHeader/>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编号</w:t>
            </w:r>
            <w:r>
              <w:rPr>
                <w:rFonts w:ascii="仿宋_GB2312" w:eastAsia="仿宋_GB2312" w:hAnsi="宋体" w:cs="宋体" w:hint="eastAsia"/>
                <w:lang w:bidi="ar"/>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科目</w:t>
            </w:r>
            <w:r>
              <w:rPr>
                <w:rFonts w:ascii="仿宋_GB2312" w:eastAsia="仿宋_GB2312" w:hAnsi="宋体" w:cs="宋体" w:hint="eastAsia"/>
                <w:lang w:bidi="ar"/>
              </w:rPr>
              <w:t xml:space="preserve"> </w:t>
            </w:r>
          </w:p>
        </w:tc>
        <w:tc>
          <w:tcPr>
            <w:tcW w:w="218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504"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3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物业服务合同的</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服务内容与标准</w:t>
            </w:r>
          </w:p>
        </w:tc>
        <w:tc>
          <w:tcPr>
            <w:tcW w:w="309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检查方法</w:t>
            </w:r>
          </w:p>
        </w:tc>
        <w:tc>
          <w:tcPr>
            <w:tcW w:w="2113"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 xml:space="preserve"> </w:t>
            </w: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681"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sz w:val="28"/>
                <w:szCs w:val="28"/>
              </w:rPr>
            </w:pPr>
            <w:r>
              <w:rPr>
                <w:rFonts w:ascii="仿宋_GB2312" w:eastAsia="仿宋_GB2312" w:hAnsi="宋体" w:cs="宋体" w:hint="eastAsia"/>
                <w:lang w:bidi="ar"/>
              </w:rPr>
              <w:t>得分</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567"/>
          <w:tblHeader/>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504"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309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lang w:bidi="ar"/>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1</w:t>
            </w:r>
            <w:r>
              <w:rPr>
                <w:rFonts w:ascii="仿宋_GB2312" w:eastAsia="仿宋_GB2312" w:hAnsi="宋体" w:cs="宋体" w:hint="eastAsia"/>
                <w:lang w:bidi="ar"/>
              </w:rPr>
              <w:t>）</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681"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sz w:val="28"/>
                <w:szCs w:val="28"/>
              </w:rPr>
            </w:pPr>
          </w:p>
        </w:tc>
      </w:tr>
      <w:tr w:rsidR="00500423">
        <w:trPr>
          <w:trHeight w:val="567"/>
          <w:jc w:val="center"/>
        </w:trPr>
        <w:tc>
          <w:tcPr>
            <w:tcW w:w="301"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15</w:t>
            </w:r>
          </w:p>
        </w:tc>
        <w:tc>
          <w:tcPr>
            <w:tcW w:w="612"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人员要求</w:t>
            </w: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15.1</w:t>
            </w:r>
            <w:r>
              <w:rPr>
                <w:rFonts w:ascii="仿宋_GB2312" w:eastAsia="仿宋_GB2312" w:hAnsi="宋体" w:cs="宋体" w:hint="eastAsia"/>
                <w:lang w:bidi="ar"/>
              </w:rPr>
              <w:t>设施设备操作人员持证上岗</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②低压电工、高压电工、电焊工等特殊工种的持证上岗</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textAlignment w:val="center"/>
              <w:rPr>
                <w:rFonts w:ascii="仿宋_GB2312" w:eastAsia="仿宋_GB2312" w:hAnsi="宋体" w:cs="宋体"/>
              </w:rPr>
            </w:pPr>
          </w:p>
        </w:tc>
        <w:tc>
          <w:tcPr>
            <w:tcW w:w="612" w:type="dxa"/>
            <w:vMerge/>
            <w:tcBorders>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textAlignment w:val="center"/>
              <w:rPr>
                <w:rFonts w:ascii="仿宋_GB2312" w:eastAsia="仿宋_GB2312" w:hAnsi="宋体" w:cs="宋体"/>
                <w:lang w:bidi="ar"/>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15.2</w:t>
            </w:r>
            <w:r>
              <w:rPr>
                <w:rFonts w:ascii="仿宋_GB2312" w:eastAsia="仿宋_GB2312" w:hAnsi="宋体" w:cs="宋体" w:hint="eastAsia"/>
                <w:lang w:bidi="ar"/>
              </w:rPr>
              <w:t>制服、标志统一</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A/C</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①检查设施设备操作人员的工作服、胸卡胸牌</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16</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管理要求</w:t>
            </w: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16.1</w:t>
            </w:r>
            <w:r>
              <w:rPr>
                <w:rFonts w:ascii="仿宋_GB2312" w:eastAsia="仿宋_GB2312" w:hAnsi="宋体" w:cs="宋体" w:hint="eastAsia"/>
                <w:lang w:bidi="ar"/>
              </w:rPr>
              <w:t>标准化作业指导</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②符合法律法规、物业服务合同规定约定的标准化作业指导书</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16.2</w:t>
            </w:r>
            <w:r>
              <w:rPr>
                <w:rFonts w:ascii="仿宋_GB2312" w:eastAsia="仿宋_GB2312" w:hAnsi="宋体" w:cs="宋体" w:hint="eastAsia"/>
                <w:lang w:bidi="ar"/>
              </w:rPr>
              <w:t>工作计划</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②全年工作计划</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16.3</w:t>
            </w:r>
            <w:r>
              <w:rPr>
                <w:rFonts w:ascii="仿宋_GB2312" w:eastAsia="仿宋_GB2312" w:hAnsi="宋体" w:cs="宋体" w:hint="eastAsia"/>
                <w:lang w:bidi="ar"/>
              </w:rPr>
              <w:t>台账记录</w:t>
            </w:r>
            <w:r>
              <w:rPr>
                <w:rFonts w:ascii="仿宋_GB2312" w:eastAsia="仿宋_GB2312" w:hAnsi="宋体" w:cs="宋体" w:hint="eastAsia"/>
                <w:b/>
                <w:bCs/>
                <w:i/>
                <w:iCs/>
                <w:lang w:bidi="ar"/>
              </w:rPr>
              <w:t>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②设施设备维修保养年度工作计划、重大修修缮计划、各类设施设备维修保养记录</w:t>
            </w:r>
          </w:p>
          <w:p w:rsidR="00500423" w:rsidRDefault="007E57D0">
            <w:pPr>
              <w:spacing w:after="0"/>
              <w:jc w:val="both"/>
              <w:rPr>
                <w:rFonts w:ascii="仿宋_GB2312" w:eastAsia="仿宋_GB2312" w:hAnsi="宋体" w:cs="宋体"/>
              </w:rPr>
            </w:pPr>
            <w:r>
              <w:rPr>
                <w:rFonts w:ascii="仿宋_GB2312" w:eastAsia="仿宋_GB2312" w:hAnsi="宋体" w:cs="宋体" w:hint="eastAsia"/>
              </w:rPr>
              <w:t>②维修人员清册，外包的需提供有效外包服务合同</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16.4</w:t>
            </w:r>
            <w:r>
              <w:rPr>
                <w:rFonts w:ascii="仿宋_GB2312" w:eastAsia="仿宋_GB2312" w:hAnsi="宋体" w:cs="宋体" w:hint="eastAsia"/>
                <w:lang w:bidi="ar"/>
              </w:rPr>
              <w:t>培训</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②各类设施设备相关培训等工作过程记录（六个月和三个月内各查一条）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16.5</w:t>
            </w:r>
            <w:r>
              <w:rPr>
                <w:rFonts w:ascii="仿宋_GB2312" w:eastAsia="仿宋_GB2312" w:hAnsi="宋体" w:cs="宋体" w:hint="eastAsia"/>
                <w:lang w:bidi="ar"/>
              </w:rPr>
              <w:t>报修处置</w:t>
            </w:r>
            <w:r>
              <w:rPr>
                <w:rFonts w:ascii="仿宋_GB2312" w:eastAsia="仿宋_GB2312" w:hAnsi="宋体" w:cs="宋体" w:hint="eastAsia"/>
                <w:b/>
                <w:bCs/>
                <w:i/>
                <w:iCs/>
                <w:lang w:bidi="ar"/>
              </w:rPr>
              <w:t>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②各类设施设备报修受理与处置的时限是否合规</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16.6</w:t>
            </w:r>
            <w:r>
              <w:rPr>
                <w:rFonts w:ascii="仿宋_GB2312" w:eastAsia="仿宋_GB2312" w:hAnsi="宋体" w:cs="宋体" w:hint="eastAsia"/>
                <w:lang w:bidi="ar"/>
              </w:rPr>
              <w:t>安全管理措施</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②设施设备事故类应急预案（排水设备故障、渗漏水事故、停电停水停气等）</w:t>
            </w:r>
          </w:p>
          <w:p w:rsidR="00500423" w:rsidRDefault="007E57D0">
            <w:pPr>
              <w:spacing w:after="0"/>
              <w:rPr>
                <w:rFonts w:ascii="仿宋_GB2312" w:eastAsia="仿宋_GB2312" w:hAnsi="宋体" w:cs="宋体"/>
              </w:rPr>
            </w:pPr>
            <w:r>
              <w:rPr>
                <w:rFonts w:ascii="仿宋_GB2312" w:eastAsia="仿宋_GB2312" w:hAnsi="宋体" w:cs="宋体" w:hint="eastAsia"/>
              </w:rPr>
              <w:t>②合同期内发生的案例按照预案实施并闭环（一年和三个月内各查一条）</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17</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共用部位运营和维护</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w:t>
            </w:r>
            <w:r>
              <w:rPr>
                <w:rFonts w:ascii="仿宋_GB2312" w:eastAsia="仿宋_GB2312" w:hAnsi="宋体" w:cs="宋体" w:hint="eastAsia"/>
                <w:lang w:bidi="ar"/>
              </w:rPr>
              <w:t>房屋基础部位维护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②定期维护保养记录（六个月和三个月内各查一条）</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②定期巡检记录（六个月和三个月内各查一条）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17.2</w:t>
            </w:r>
            <w:r>
              <w:rPr>
                <w:rFonts w:ascii="仿宋_GB2312" w:eastAsia="仿宋_GB2312" w:hAnsi="宋体" w:cs="宋体" w:hint="eastAsia"/>
                <w:lang w:bidi="ar"/>
              </w:rPr>
              <w:t>主体结构、外立面维护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①主体结构安全，房屋外立面无破损</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17.3</w:t>
            </w:r>
            <w:r>
              <w:rPr>
                <w:rFonts w:ascii="仿宋_GB2312" w:eastAsia="仿宋_GB2312" w:hAnsi="宋体" w:cs="宋体" w:hint="eastAsia"/>
                <w:lang w:bidi="ar"/>
              </w:rPr>
              <w:t>重要机房及设施巡检维护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①机房巡检、设备点动测试记录；上墙资料中包含相关责任人；</w:t>
            </w:r>
          </w:p>
          <w:p w:rsidR="00500423" w:rsidRDefault="007E57D0">
            <w:pPr>
              <w:spacing w:after="0"/>
              <w:rPr>
                <w:rFonts w:ascii="仿宋_GB2312" w:eastAsia="仿宋_GB2312" w:hAnsi="宋体" w:cs="宋体"/>
              </w:rPr>
            </w:pPr>
            <w:r>
              <w:rPr>
                <w:rFonts w:ascii="仿宋_GB2312" w:eastAsia="仿宋_GB2312" w:hAnsi="宋体" w:cs="宋体" w:hint="eastAsia"/>
              </w:rPr>
              <w:lastRenderedPageBreak/>
              <w:t>②设施设备清单；故障维修计划、记录；设施设备养护计划、记录（六个月内记录完整有效）</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17.4</w:t>
            </w:r>
            <w:r>
              <w:rPr>
                <w:rFonts w:ascii="仿宋_GB2312" w:eastAsia="仿宋_GB2312" w:hAnsi="宋体" w:cs="宋体" w:hint="eastAsia"/>
                <w:lang w:bidi="ar"/>
              </w:rPr>
              <w:t>普通机房及设施巡检维护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①机房巡检、设备点动测试记录；上墙资料中包含相关责任人；</w:t>
            </w:r>
          </w:p>
          <w:p w:rsidR="00500423" w:rsidRDefault="007E57D0">
            <w:pPr>
              <w:spacing w:after="0"/>
              <w:jc w:val="both"/>
              <w:rPr>
                <w:rFonts w:ascii="仿宋_GB2312" w:eastAsia="仿宋_GB2312" w:hAnsi="宋体" w:cs="宋体"/>
              </w:rPr>
            </w:pPr>
            <w:r>
              <w:rPr>
                <w:rFonts w:ascii="仿宋_GB2312" w:eastAsia="仿宋_GB2312" w:hAnsi="宋体" w:cs="宋体" w:hint="eastAsia"/>
              </w:rPr>
              <w:t>②设施设备清单；故障维修计划、记录；设施设备养护计划、记录（六个月内记录完整有效）</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17.5</w:t>
            </w:r>
            <w:r>
              <w:rPr>
                <w:rFonts w:ascii="仿宋_GB2312" w:eastAsia="仿宋_GB2312" w:hAnsi="宋体" w:cs="宋体" w:hint="eastAsia"/>
                <w:lang w:bidi="ar"/>
              </w:rPr>
              <w:t>管道维护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②管道定期巡检与养护记录（六个月和三个月内各查一条）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lang w:bidi="ar"/>
              </w:rPr>
            </w:pPr>
            <w:r>
              <w:rPr>
                <w:rFonts w:ascii="仿宋_GB2312" w:eastAsia="仿宋_GB2312" w:hAnsi="宋体" w:cs="宋体" w:hint="eastAsia"/>
                <w:lang w:bidi="ar"/>
              </w:rPr>
              <w:t>17.6</w:t>
            </w:r>
            <w:r>
              <w:rPr>
                <w:rFonts w:ascii="仿宋_GB2312" w:eastAsia="仿宋_GB2312" w:hAnsi="宋体" w:cs="宋体" w:hint="eastAsia"/>
                <w:lang w:bidi="ar"/>
              </w:rPr>
              <w:t>门窗维护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①门窗、玻璃等配件完好，开闭灵活</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17.7</w:t>
            </w:r>
            <w:r>
              <w:rPr>
                <w:rFonts w:ascii="仿宋_GB2312" w:eastAsia="仿宋_GB2312" w:hAnsi="宋体" w:cs="宋体" w:hint="eastAsia"/>
                <w:lang w:bidi="ar"/>
              </w:rPr>
              <w:t>大厅</w:t>
            </w:r>
            <w:r>
              <w:rPr>
                <w:rFonts w:ascii="仿宋_GB2312" w:eastAsia="仿宋_GB2312" w:hAnsi="宋体" w:cs="宋体" w:hint="eastAsia"/>
                <w:lang w:bidi="ar"/>
              </w:rPr>
              <w:t>/</w:t>
            </w:r>
            <w:r>
              <w:rPr>
                <w:rFonts w:ascii="仿宋_GB2312" w:eastAsia="仿宋_GB2312" w:hAnsi="宋体" w:cs="宋体" w:hint="eastAsia"/>
                <w:lang w:bidi="ar"/>
              </w:rPr>
              <w:t>楼梯</w:t>
            </w:r>
            <w:r>
              <w:rPr>
                <w:rFonts w:ascii="仿宋_GB2312" w:eastAsia="仿宋_GB2312" w:hAnsi="宋体" w:cs="宋体" w:hint="eastAsia"/>
                <w:lang w:bidi="ar"/>
              </w:rPr>
              <w:t>/</w:t>
            </w:r>
            <w:r>
              <w:rPr>
                <w:rFonts w:ascii="仿宋_GB2312" w:eastAsia="仿宋_GB2312" w:hAnsi="宋体" w:cs="宋体" w:hint="eastAsia"/>
                <w:lang w:bidi="ar"/>
              </w:rPr>
              <w:t>电梯厅</w:t>
            </w:r>
            <w:r>
              <w:rPr>
                <w:rFonts w:ascii="仿宋_GB2312" w:eastAsia="仿宋_GB2312" w:hAnsi="宋体" w:cs="宋体" w:hint="eastAsia"/>
                <w:lang w:bidi="ar"/>
              </w:rPr>
              <w:t>/</w:t>
            </w:r>
            <w:r>
              <w:rPr>
                <w:rFonts w:ascii="仿宋_GB2312" w:eastAsia="仿宋_GB2312" w:hAnsi="宋体" w:cs="宋体" w:hint="eastAsia"/>
                <w:lang w:bidi="ar"/>
              </w:rPr>
              <w:t>楼道维护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①大厅、楼梯</w:t>
            </w:r>
            <w:r>
              <w:rPr>
                <w:rFonts w:ascii="仿宋_GB2312" w:eastAsia="仿宋_GB2312" w:hAnsi="宋体" w:cs="宋体" w:hint="eastAsia"/>
              </w:rPr>
              <w:t>/</w:t>
            </w:r>
            <w:r>
              <w:rPr>
                <w:rFonts w:ascii="仿宋_GB2312" w:eastAsia="仿宋_GB2312" w:hAnsi="宋体" w:cs="宋体" w:hint="eastAsia"/>
              </w:rPr>
              <w:t>电梯厅和楼道的门保持完好，配件齐全，安装牢固</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17.8</w:t>
            </w:r>
            <w:r>
              <w:rPr>
                <w:rFonts w:ascii="仿宋_GB2312" w:eastAsia="仿宋_GB2312" w:hAnsi="宋体" w:cs="宋体" w:hint="eastAsia"/>
                <w:lang w:bidi="ar"/>
              </w:rPr>
              <w:t>道路</w:t>
            </w:r>
            <w:r>
              <w:rPr>
                <w:rFonts w:ascii="仿宋_GB2312" w:eastAsia="仿宋_GB2312" w:hAnsi="宋体" w:cs="宋体" w:hint="eastAsia"/>
                <w:lang w:bidi="ar"/>
              </w:rPr>
              <w:t>/</w:t>
            </w:r>
            <w:r>
              <w:rPr>
                <w:rFonts w:ascii="仿宋_GB2312" w:eastAsia="仿宋_GB2312" w:hAnsi="宋体" w:cs="宋体" w:hint="eastAsia"/>
                <w:lang w:bidi="ar"/>
              </w:rPr>
              <w:t>侧石</w:t>
            </w:r>
            <w:r>
              <w:rPr>
                <w:rFonts w:ascii="仿宋_GB2312" w:eastAsia="仿宋_GB2312" w:hAnsi="宋体" w:cs="宋体" w:hint="eastAsia"/>
                <w:lang w:bidi="ar"/>
              </w:rPr>
              <w:t>/</w:t>
            </w:r>
            <w:r>
              <w:rPr>
                <w:rFonts w:ascii="仿宋_GB2312" w:eastAsia="仿宋_GB2312" w:hAnsi="宋体" w:cs="宋体" w:hint="eastAsia"/>
                <w:lang w:bidi="ar"/>
              </w:rPr>
              <w:t>车场</w:t>
            </w:r>
            <w:r>
              <w:rPr>
                <w:rFonts w:ascii="仿宋_GB2312" w:eastAsia="仿宋_GB2312" w:hAnsi="宋体" w:cs="宋体" w:hint="eastAsia"/>
                <w:lang w:bidi="ar"/>
              </w:rPr>
              <w:t>/</w:t>
            </w:r>
            <w:r>
              <w:rPr>
                <w:rFonts w:ascii="仿宋_GB2312" w:eastAsia="仿宋_GB2312" w:hAnsi="宋体" w:cs="宋体" w:hint="eastAsia"/>
                <w:lang w:bidi="ar"/>
              </w:rPr>
              <w:t>车库维护</w:t>
            </w:r>
            <w:r>
              <w:rPr>
                <w:rFonts w:ascii="仿宋_GB2312" w:eastAsia="仿宋_GB2312" w:hAnsi="宋体" w:cs="宋体" w:hint="eastAsia"/>
                <w:b/>
                <w:bCs/>
                <w:i/>
                <w:iCs/>
                <w:lang w:bidi="ar"/>
              </w:rPr>
              <w:t xml:space="preserve"> 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w:t>
            </w:r>
            <w:r>
              <w:rPr>
                <w:rFonts w:ascii="仿宋_GB2312" w:eastAsia="仿宋_GB2312" w:hAnsi="宋体" w:cs="宋体" w:hint="eastAsia"/>
                <w:lang w:bidi="ar"/>
              </w:rPr>
              <w:t>道路</w:t>
            </w:r>
            <w:r>
              <w:rPr>
                <w:rFonts w:ascii="仿宋_GB2312" w:eastAsia="仿宋_GB2312" w:hAnsi="宋体" w:cs="宋体" w:hint="eastAsia"/>
                <w:lang w:bidi="ar"/>
              </w:rPr>
              <w:t>/</w:t>
            </w:r>
            <w:r>
              <w:rPr>
                <w:rFonts w:ascii="仿宋_GB2312" w:eastAsia="仿宋_GB2312" w:hAnsi="宋体" w:cs="宋体" w:hint="eastAsia"/>
                <w:lang w:bidi="ar"/>
              </w:rPr>
              <w:t>侧石</w:t>
            </w:r>
            <w:r>
              <w:rPr>
                <w:rFonts w:ascii="仿宋_GB2312" w:eastAsia="仿宋_GB2312" w:hAnsi="宋体" w:cs="宋体" w:hint="eastAsia"/>
                <w:lang w:bidi="ar"/>
              </w:rPr>
              <w:t>/</w:t>
            </w:r>
            <w:r>
              <w:rPr>
                <w:rFonts w:ascii="仿宋_GB2312" w:eastAsia="仿宋_GB2312" w:hAnsi="宋体" w:cs="宋体" w:hint="eastAsia"/>
                <w:lang w:bidi="ar"/>
              </w:rPr>
              <w:t>车场</w:t>
            </w:r>
            <w:r>
              <w:rPr>
                <w:rFonts w:ascii="仿宋_GB2312" w:eastAsia="仿宋_GB2312" w:hAnsi="宋体" w:cs="宋体" w:hint="eastAsia"/>
                <w:lang w:bidi="ar"/>
              </w:rPr>
              <w:t>/</w:t>
            </w:r>
            <w:r>
              <w:rPr>
                <w:rFonts w:ascii="仿宋_GB2312" w:eastAsia="仿宋_GB2312" w:hAnsi="宋体" w:cs="宋体" w:hint="eastAsia"/>
                <w:lang w:bidi="ar"/>
              </w:rPr>
              <w:t>车库</w:t>
            </w:r>
            <w:r>
              <w:rPr>
                <w:rFonts w:ascii="仿宋_GB2312" w:eastAsia="仿宋_GB2312" w:hAnsi="宋体" w:cs="宋体" w:hint="eastAsia"/>
              </w:rPr>
              <w:t>维护记录（六个月和三个月内各查一条）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17.9</w:t>
            </w:r>
            <w:r>
              <w:rPr>
                <w:rFonts w:ascii="仿宋_GB2312" w:eastAsia="仿宋_GB2312" w:hAnsi="宋体" w:cs="宋体" w:hint="eastAsia"/>
                <w:lang w:bidi="ar"/>
              </w:rPr>
              <w:t>屋顶</w:t>
            </w:r>
            <w:r>
              <w:rPr>
                <w:rFonts w:ascii="仿宋_GB2312" w:eastAsia="仿宋_GB2312" w:hAnsi="宋体" w:cs="宋体" w:hint="eastAsia"/>
                <w:lang w:bidi="ar"/>
              </w:rPr>
              <w:t>/</w:t>
            </w:r>
            <w:r>
              <w:rPr>
                <w:rFonts w:ascii="仿宋_GB2312" w:eastAsia="仿宋_GB2312" w:hAnsi="宋体" w:cs="宋体" w:hint="eastAsia"/>
                <w:lang w:bidi="ar"/>
              </w:rPr>
              <w:t>平台</w:t>
            </w:r>
            <w:r>
              <w:rPr>
                <w:rFonts w:ascii="仿宋_GB2312" w:eastAsia="仿宋_GB2312" w:hAnsi="宋体" w:cs="宋体" w:hint="eastAsia"/>
                <w:lang w:bidi="ar"/>
              </w:rPr>
              <w:t>/</w:t>
            </w:r>
            <w:r>
              <w:rPr>
                <w:rFonts w:ascii="仿宋_GB2312" w:eastAsia="仿宋_GB2312" w:hAnsi="宋体" w:cs="宋体" w:hint="eastAsia"/>
                <w:lang w:bidi="ar"/>
              </w:rPr>
              <w:t>绿地</w:t>
            </w:r>
            <w:r>
              <w:rPr>
                <w:rFonts w:ascii="仿宋_GB2312" w:eastAsia="仿宋_GB2312" w:hAnsi="宋体" w:cs="宋体" w:hint="eastAsia"/>
                <w:lang w:bidi="ar"/>
              </w:rPr>
              <w:t>/</w:t>
            </w:r>
            <w:r>
              <w:rPr>
                <w:rFonts w:ascii="仿宋_GB2312" w:eastAsia="仿宋_GB2312" w:hAnsi="宋体" w:cs="宋体" w:hint="eastAsia"/>
                <w:lang w:bidi="ar"/>
              </w:rPr>
              <w:t>花台维护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lang w:bidi="ar"/>
              </w:rPr>
            </w:pPr>
            <w:r>
              <w:rPr>
                <w:rFonts w:ascii="仿宋_GB2312" w:eastAsia="仿宋_GB2312" w:hAnsi="宋体" w:cs="宋体" w:hint="eastAsia"/>
              </w:rPr>
              <w:t>①</w:t>
            </w:r>
            <w:r>
              <w:rPr>
                <w:rFonts w:ascii="仿宋_GB2312" w:eastAsia="仿宋_GB2312" w:hAnsi="宋体" w:cs="宋体" w:hint="eastAsia"/>
                <w:lang w:bidi="ar"/>
              </w:rPr>
              <w:t>屋顶、平台、绿地、花台的地面平整完好</w:t>
            </w:r>
          </w:p>
          <w:p w:rsidR="00500423" w:rsidRDefault="007E57D0">
            <w:pPr>
              <w:spacing w:after="0"/>
              <w:jc w:val="both"/>
              <w:rPr>
                <w:rFonts w:ascii="仿宋_GB2312" w:eastAsia="仿宋_GB2312" w:hAnsi="宋体" w:cs="宋体"/>
                <w:lang w:bidi="ar"/>
              </w:rPr>
            </w:pPr>
            <w:r>
              <w:rPr>
                <w:rFonts w:ascii="仿宋_GB2312" w:eastAsia="仿宋_GB2312" w:hAnsi="宋体" w:cs="宋体" w:hint="eastAsia"/>
                <w:lang w:bidi="ar"/>
              </w:rPr>
              <w:t>②相应的维护保养记录</w:t>
            </w:r>
            <w:r>
              <w:rPr>
                <w:rFonts w:ascii="仿宋_GB2312" w:eastAsia="仿宋_GB2312" w:hAnsi="宋体" w:cs="宋体" w:hint="eastAsia"/>
              </w:rPr>
              <w:t>（六个月和三个月内各查一条）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17.10</w:t>
            </w:r>
            <w:r>
              <w:rPr>
                <w:rFonts w:ascii="仿宋_GB2312" w:eastAsia="仿宋_GB2312" w:hAnsi="宋体" w:cs="宋体" w:hint="eastAsia"/>
                <w:lang w:bidi="ar"/>
              </w:rPr>
              <w:t>围墙</w:t>
            </w:r>
            <w:r>
              <w:rPr>
                <w:rFonts w:ascii="仿宋_GB2312" w:eastAsia="仿宋_GB2312" w:hAnsi="宋体" w:cs="宋体" w:hint="eastAsia"/>
                <w:lang w:bidi="ar"/>
              </w:rPr>
              <w:t>/</w:t>
            </w:r>
            <w:r>
              <w:rPr>
                <w:rFonts w:ascii="仿宋_GB2312" w:eastAsia="仿宋_GB2312" w:hAnsi="宋体" w:cs="宋体" w:hint="eastAsia"/>
                <w:lang w:bidi="ar"/>
              </w:rPr>
              <w:t>门岗室</w:t>
            </w:r>
            <w:r>
              <w:rPr>
                <w:rFonts w:ascii="仿宋_GB2312" w:eastAsia="仿宋_GB2312" w:hAnsi="宋体" w:cs="宋体" w:hint="eastAsia"/>
                <w:lang w:bidi="ar"/>
              </w:rPr>
              <w:t>/</w:t>
            </w:r>
            <w:r>
              <w:rPr>
                <w:rFonts w:ascii="仿宋_GB2312" w:eastAsia="仿宋_GB2312" w:hAnsi="宋体" w:cs="宋体" w:hint="eastAsia"/>
                <w:lang w:bidi="ar"/>
              </w:rPr>
              <w:t>垃圾房等附属设施维护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①现场查看附属设施完好程度，抽查损坏的查核报修记录（一年和三个月内各查一条）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17.11</w:t>
            </w:r>
            <w:r>
              <w:rPr>
                <w:rFonts w:ascii="仿宋_GB2312" w:eastAsia="仿宋_GB2312" w:hAnsi="宋体" w:cs="宋体" w:hint="eastAsia"/>
                <w:lang w:bidi="ar"/>
              </w:rPr>
              <w:t>雕塑景观</w:t>
            </w:r>
            <w:r>
              <w:rPr>
                <w:rFonts w:ascii="仿宋_GB2312" w:eastAsia="仿宋_GB2312" w:hAnsi="宋体" w:cs="宋体" w:hint="eastAsia"/>
                <w:lang w:bidi="ar"/>
              </w:rPr>
              <w:t>/</w:t>
            </w:r>
            <w:r>
              <w:rPr>
                <w:rFonts w:ascii="仿宋_GB2312" w:eastAsia="仿宋_GB2312" w:hAnsi="宋体" w:cs="宋体" w:hint="eastAsia"/>
                <w:lang w:bidi="ar"/>
              </w:rPr>
              <w:t>喷水池维护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 xml:space="preserve">A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①雕塑完好无损坏，喷水池正常喷水</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17.12</w:t>
            </w:r>
            <w:r>
              <w:rPr>
                <w:rFonts w:ascii="仿宋_GB2312" w:eastAsia="仿宋_GB2312" w:hAnsi="宋体" w:cs="宋体" w:hint="eastAsia"/>
                <w:lang w:bidi="ar"/>
              </w:rPr>
              <w:t>避雷设施维护</w:t>
            </w:r>
            <w:r>
              <w:rPr>
                <w:rFonts w:ascii="仿宋_GB2312" w:eastAsia="仿宋_GB2312" w:hAnsi="宋体" w:cs="宋体" w:hint="eastAsia"/>
                <w:b/>
                <w:bCs/>
                <w:i/>
                <w:iCs/>
                <w:lang w:bidi="ar"/>
              </w:rPr>
              <w:t xml:space="preserve"> 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②抽查维护自检记录（一年内查一条）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17.13</w:t>
            </w:r>
            <w:r>
              <w:rPr>
                <w:rFonts w:ascii="仿宋_GB2312" w:eastAsia="仿宋_GB2312" w:hAnsi="宋体" w:cs="宋体" w:hint="eastAsia"/>
                <w:lang w:bidi="ar"/>
              </w:rPr>
              <w:t>残疾人防护设施维护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 xml:space="preserve">A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①卫生间内的残疾人用卫生洁具、应急救援按钮等设施设备外观完好，使用功能正常</w:t>
            </w:r>
          </w:p>
          <w:p w:rsidR="00500423" w:rsidRDefault="007E57D0">
            <w:pPr>
              <w:spacing w:after="0"/>
              <w:jc w:val="both"/>
              <w:rPr>
                <w:rFonts w:ascii="仿宋_GB2312" w:eastAsia="仿宋_GB2312" w:hAnsi="宋体" w:cs="宋体"/>
              </w:rPr>
            </w:pPr>
            <w:r>
              <w:rPr>
                <w:rFonts w:ascii="仿宋_GB2312" w:eastAsia="仿宋_GB2312" w:hAnsi="宋体" w:cs="宋体" w:hint="eastAsia"/>
              </w:rPr>
              <w:t>①残疾人出入通道畅通，扶手牢固、无安全隐患</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17.14</w:t>
            </w:r>
            <w:r>
              <w:rPr>
                <w:rFonts w:ascii="仿宋_GB2312" w:eastAsia="仿宋_GB2312" w:hAnsi="宋体" w:cs="宋体" w:hint="eastAsia"/>
                <w:lang w:bidi="ar"/>
              </w:rPr>
              <w:t>新能源汽车充电基础设施维护</w:t>
            </w:r>
            <w:r>
              <w:rPr>
                <w:rFonts w:ascii="仿宋_GB2312" w:eastAsia="仿宋_GB2312" w:hAnsi="宋体" w:cs="宋体" w:hint="eastAsia"/>
                <w:b/>
                <w:bCs/>
                <w:i/>
                <w:iCs/>
                <w:lang w:bidi="ar"/>
              </w:rPr>
              <w:t xml:space="preserve">A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①基础设施安装牢固；外观良好，安全可靠</w:t>
            </w:r>
          </w:p>
          <w:p w:rsidR="00500423" w:rsidRDefault="007E57D0">
            <w:pPr>
              <w:spacing w:after="0"/>
              <w:jc w:val="both"/>
              <w:rPr>
                <w:rFonts w:ascii="仿宋_GB2312" w:eastAsia="仿宋_GB2312" w:hAnsi="宋体" w:cs="宋体"/>
              </w:rPr>
            </w:pPr>
            <w:r>
              <w:rPr>
                <w:rFonts w:ascii="仿宋_GB2312" w:eastAsia="仿宋_GB2312" w:hAnsi="宋体" w:cs="宋体" w:hint="eastAsia"/>
              </w:rPr>
              <w:t>①配置的灭火器数量符合现场实际，外观良好，安全有效</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17.15</w:t>
            </w:r>
            <w:r>
              <w:rPr>
                <w:rFonts w:ascii="仿宋_GB2312" w:eastAsia="仿宋_GB2312" w:hAnsi="宋体" w:cs="宋体" w:hint="eastAsia"/>
                <w:lang w:bidi="ar"/>
              </w:rPr>
              <w:t>人防工程维护</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lastRenderedPageBreak/>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①人防设施完好，无侵占、堆物、阻隔等情况</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lastRenderedPageBreak/>
              <w:t>18</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变配</w:t>
            </w:r>
            <w:r>
              <w:rPr>
                <w:rFonts w:ascii="仿宋_GB2312" w:eastAsia="仿宋_GB2312" w:hAnsi="宋体" w:cs="宋体" w:hint="eastAsia"/>
                <w:lang w:bidi="ar"/>
              </w:rPr>
              <w:t xml:space="preserve"> </w:t>
            </w:r>
            <w:r>
              <w:rPr>
                <w:rFonts w:ascii="仿宋_GB2312" w:eastAsia="仿宋_GB2312" w:hAnsi="宋体" w:cs="宋体" w:hint="eastAsia"/>
                <w:lang w:bidi="ar"/>
              </w:rPr>
              <w:t>电系统</w:t>
            </w: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18.1</w:t>
            </w:r>
            <w:r>
              <w:rPr>
                <w:rFonts w:ascii="仿宋_GB2312" w:eastAsia="仿宋_GB2312" w:hAnsi="宋体" w:cs="宋体" w:hint="eastAsia"/>
                <w:lang w:bidi="ar"/>
              </w:rPr>
              <w:t>公共照明维护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①道路、楼道、通道等公共照明设施完好</w:t>
            </w:r>
          </w:p>
          <w:p w:rsidR="00500423" w:rsidRDefault="007E57D0">
            <w:pPr>
              <w:spacing w:after="0"/>
              <w:jc w:val="both"/>
              <w:rPr>
                <w:rFonts w:ascii="仿宋_GB2312" w:eastAsia="仿宋_GB2312" w:hAnsi="宋体" w:cs="宋体"/>
              </w:rPr>
            </w:pPr>
            <w:r>
              <w:rPr>
                <w:rFonts w:ascii="仿宋_GB2312" w:eastAsia="仿宋_GB2312" w:hAnsi="宋体" w:cs="宋体" w:hint="eastAsia"/>
              </w:rPr>
              <w:t>①照明灯具线路无裸露，开关完好，无安全隐患</w:t>
            </w:r>
          </w:p>
          <w:p w:rsidR="00500423" w:rsidRDefault="007E57D0">
            <w:pPr>
              <w:spacing w:after="0"/>
              <w:jc w:val="both"/>
              <w:rPr>
                <w:rFonts w:ascii="仿宋_GB2312" w:eastAsia="仿宋_GB2312" w:hAnsi="宋体" w:cs="宋体"/>
              </w:rPr>
            </w:pPr>
            <w:r>
              <w:rPr>
                <w:rFonts w:ascii="仿宋_GB2312" w:eastAsia="仿宋_GB2312" w:hAnsi="宋体" w:cs="宋体" w:hint="eastAsia"/>
              </w:rPr>
              <w:t>①照明灯杆下方盖板封闭</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18.2</w:t>
            </w:r>
            <w:r>
              <w:rPr>
                <w:rFonts w:ascii="仿宋_GB2312" w:eastAsia="仿宋_GB2312" w:hAnsi="宋体" w:cs="宋体" w:hint="eastAsia"/>
                <w:lang w:bidi="ar"/>
              </w:rPr>
              <w:t>公共电器箱</w:t>
            </w:r>
            <w:r>
              <w:rPr>
                <w:rFonts w:ascii="仿宋_GB2312" w:eastAsia="仿宋_GB2312" w:hAnsi="宋体" w:cs="宋体" w:hint="eastAsia"/>
                <w:lang w:bidi="ar"/>
              </w:rPr>
              <w:t>/</w:t>
            </w:r>
            <w:r>
              <w:rPr>
                <w:rFonts w:ascii="仿宋_GB2312" w:eastAsia="仿宋_GB2312" w:hAnsi="宋体" w:cs="宋体" w:hint="eastAsia"/>
                <w:lang w:bidi="ar"/>
              </w:rPr>
              <w:t>柜维护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①公共电器箱柜正常上锁</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19</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弱电</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系统</w:t>
            </w: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19.1</w:t>
            </w:r>
            <w:r>
              <w:rPr>
                <w:rFonts w:ascii="仿宋_GB2312" w:eastAsia="仿宋_GB2312" w:hAnsi="宋体" w:cs="宋体" w:hint="eastAsia"/>
                <w:lang w:bidi="ar"/>
              </w:rPr>
              <w:t>电子防盗门禁维护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①查核是否楼道电子防盗门禁正常闭合（随机抽检三套以上系统）</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②门禁设备有维护保养记录；报修记录闭环</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19.2</w:t>
            </w:r>
            <w:r>
              <w:rPr>
                <w:rFonts w:ascii="仿宋_GB2312" w:eastAsia="仿宋_GB2312" w:hAnsi="宋体" w:cs="宋体" w:hint="eastAsia"/>
                <w:lang w:bidi="ar"/>
              </w:rPr>
              <w:t>楼宇对讲（含可视）维护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②查核楼宇对讲正常通话（与监控中心测试三套系统）；六个月内有维保记录；报修记录闭环</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19.3</w:t>
            </w:r>
            <w:r>
              <w:rPr>
                <w:rFonts w:ascii="仿宋_GB2312" w:eastAsia="仿宋_GB2312" w:hAnsi="宋体" w:cs="宋体" w:hint="eastAsia"/>
                <w:lang w:bidi="ar"/>
              </w:rPr>
              <w:t>电子防越报警（周界、电子围栏等）维护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②电子防越报警系统有维护保养记录，报修记录闭环</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19.4</w:t>
            </w:r>
            <w:r>
              <w:rPr>
                <w:rFonts w:ascii="仿宋_GB2312" w:eastAsia="仿宋_GB2312" w:hAnsi="宋体" w:cs="宋体" w:hint="eastAsia"/>
                <w:lang w:bidi="ar"/>
              </w:rPr>
              <w:t>监控摄像维护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①现场设备基本完好，可正常使用、图像清晰；随机抽样三十日内记录，可正常调取；</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①损坏设备有维保记录；有定期维护保养记录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19.5</w:t>
            </w:r>
            <w:r>
              <w:rPr>
                <w:rFonts w:ascii="仿宋_GB2312" w:eastAsia="仿宋_GB2312" w:hAnsi="宋体" w:cs="宋体" w:hint="eastAsia"/>
                <w:lang w:bidi="ar"/>
              </w:rPr>
              <w:t>电子巡更维护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①功能齐全，设备完好，</w:t>
            </w:r>
            <w:r>
              <w:rPr>
                <w:rFonts w:ascii="仿宋_GB2312" w:eastAsia="仿宋_GB2312" w:hAnsi="宋体" w:cs="宋体" w:hint="eastAsia"/>
              </w:rPr>
              <w:t>24</w:t>
            </w:r>
            <w:r>
              <w:rPr>
                <w:rFonts w:ascii="仿宋_GB2312" w:eastAsia="仿宋_GB2312" w:hAnsi="宋体" w:cs="宋体" w:hint="eastAsia"/>
              </w:rPr>
              <w:t>小时正常运作</w:t>
            </w:r>
          </w:p>
          <w:p w:rsidR="00500423" w:rsidRDefault="007E57D0">
            <w:pPr>
              <w:spacing w:after="0"/>
              <w:jc w:val="both"/>
              <w:rPr>
                <w:rFonts w:ascii="仿宋_GB2312" w:eastAsia="仿宋_GB2312" w:hAnsi="宋体" w:cs="宋体"/>
              </w:rPr>
            </w:pPr>
            <w:r>
              <w:rPr>
                <w:rFonts w:ascii="仿宋_GB2312" w:eastAsia="仿宋_GB2312" w:hAnsi="宋体" w:cs="宋体" w:hint="eastAsia"/>
              </w:rPr>
              <w:t>①电子巡更系统设备运行正常，打印机正常工作</w:t>
            </w:r>
          </w:p>
          <w:p w:rsidR="00500423" w:rsidRDefault="007E57D0">
            <w:pPr>
              <w:spacing w:after="0"/>
              <w:jc w:val="both"/>
              <w:rPr>
                <w:rFonts w:ascii="仿宋_GB2312" w:eastAsia="仿宋_GB2312" w:hAnsi="宋体" w:cs="宋体"/>
              </w:rPr>
            </w:pPr>
            <w:r>
              <w:rPr>
                <w:rFonts w:ascii="仿宋_GB2312" w:eastAsia="仿宋_GB2312" w:hAnsi="宋体" w:cs="宋体" w:hint="eastAsia"/>
              </w:rPr>
              <w:t>②数据采集记录完整（三个月和一个月内各查一条）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19.6</w:t>
            </w:r>
            <w:r>
              <w:rPr>
                <w:rFonts w:ascii="仿宋_GB2312" w:eastAsia="仿宋_GB2312" w:hAnsi="宋体" w:cs="宋体" w:hint="eastAsia"/>
                <w:lang w:bidi="ar"/>
              </w:rPr>
              <w:t>楼宇设备自动化（</w:t>
            </w:r>
            <w:r>
              <w:rPr>
                <w:rFonts w:ascii="仿宋_GB2312" w:eastAsia="仿宋_GB2312" w:hAnsi="宋体" w:cs="宋体" w:hint="eastAsia"/>
                <w:lang w:bidi="ar"/>
              </w:rPr>
              <w:t>BA</w:t>
            </w:r>
            <w:r>
              <w:rPr>
                <w:rFonts w:ascii="仿宋_GB2312" w:eastAsia="仿宋_GB2312" w:hAnsi="宋体" w:cs="宋体" w:hint="eastAsia"/>
                <w:lang w:bidi="ar"/>
              </w:rPr>
              <w:t>）系统维护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w:t>
            </w:r>
            <w:r>
              <w:rPr>
                <w:rFonts w:ascii="仿宋_GB2312" w:eastAsia="仿宋_GB2312" w:hAnsi="宋体" w:cs="宋体" w:hint="eastAsia"/>
              </w:rPr>
              <w:t>BA</w:t>
            </w:r>
            <w:r>
              <w:rPr>
                <w:rFonts w:ascii="仿宋_GB2312" w:eastAsia="仿宋_GB2312" w:hAnsi="宋体" w:cs="宋体" w:hint="eastAsia"/>
              </w:rPr>
              <w:t>系统设备完好，可正常运作；</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②一年内有维保记录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19.7</w:t>
            </w:r>
            <w:r>
              <w:rPr>
                <w:rFonts w:ascii="仿宋_GB2312" w:eastAsia="仿宋_GB2312" w:hAnsi="宋体" w:cs="宋体" w:hint="eastAsia"/>
                <w:lang w:bidi="ar"/>
              </w:rPr>
              <w:t>信息发布系统维护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①功能齐全，设备完好，</w:t>
            </w:r>
            <w:r>
              <w:rPr>
                <w:rFonts w:ascii="仿宋_GB2312" w:eastAsia="仿宋_GB2312" w:hAnsi="宋体" w:cs="宋体" w:hint="eastAsia"/>
              </w:rPr>
              <w:t>24</w:t>
            </w:r>
            <w:r>
              <w:rPr>
                <w:rFonts w:ascii="仿宋_GB2312" w:eastAsia="仿宋_GB2312" w:hAnsi="宋体" w:cs="宋体" w:hint="eastAsia"/>
              </w:rPr>
              <w:t>小时正常运作</w:t>
            </w:r>
          </w:p>
          <w:p w:rsidR="00500423" w:rsidRDefault="007E57D0">
            <w:pPr>
              <w:spacing w:after="0"/>
              <w:jc w:val="both"/>
              <w:rPr>
                <w:rFonts w:ascii="仿宋_GB2312" w:eastAsia="仿宋_GB2312" w:hAnsi="宋体" w:cs="宋体"/>
              </w:rPr>
            </w:pPr>
            <w:r>
              <w:rPr>
                <w:rFonts w:ascii="仿宋_GB2312" w:eastAsia="仿宋_GB2312" w:hAnsi="宋体" w:cs="宋体" w:hint="eastAsia"/>
              </w:rPr>
              <w:t>①</w:t>
            </w:r>
            <w:r>
              <w:rPr>
                <w:rFonts w:ascii="仿宋_GB2312" w:eastAsia="仿宋_GB2312" w:hAnsi="宋体" w:cs="宋体" w:hint="eastAsia"/>
                <w:lang w:bidi="ar"/>
              </w:rPr>
              <w:t>信息发布</w:t>
            </w:r>
            <w:r>
              <w:rPr>
                <w:rFonts w:ascii="仿宋_GB2312" w:eastAsia="仿宋_GB2312" w:hAnsi="宋体" w:cs="宋体" w:hint="eastAsia"/>
              </w:rPr>
              <w:t>系统设备运行正常，主机工作正常，显示功能符合标准</w:t>
            </w:r>
          </w:p>
          <w:p w:rsidR="00500423" w:rsidRDefault="007E57D0">
            <w:pPr>
              <w:spacing w:after="0"/>
              <w:jc w:val="both"/>
              <w:rPr>
                <w:rFonts w:ascii="仿宋_GB2312" w:eastAsia="仿宋_GB2312" w:hAnsi="宋体" w:cs="宋体"/>
              </w:rPr>
            </w:pPr>
            <w:r>
              <w:rPr>
                <w:rFonts w:ascii="仿宋_GB2312" w:eastAsia="仿宋_GB2312" w:hAnsi="宋体" w:cs="宋体" w:hint="eastAsia"/>
              </w:rPr>
              <w:t>①背景广播音响系统设备运行</w:t>
            </w:r>
            <w:r>
              <w:rPr>
                <w:rFonts w:ascii="仿宋_GB2312" w:eastAsia="仿宋_GB2312" w:hAnsi="宋体" w:cs="宋体" w:hint="eastAsia"/>
              </w:rPr>
              <w:lastRenderedPageBreak/>
              <w:t>正常，声音清晰</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19.8</w:t>
            </w:r>
            <w:r>
              <w:rPr>
                <w:rFonts w:ascii="仿宋_GB2312" w:eastAsia="仿宋_GB2312" w:hAnsi="宋体" w:cs="宋体" w:hint="eastAsia"/>
                <w:lang w:bidi="ar"/>
              </w:rPr>
              <w:t>行人门禁闸机系统</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①行人道闸系统感应正常，通行便捷</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②进出人员有登记记录；蓝牙卡有发放记录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19.9</w:t>
            </w:r>
            <w:r>
              <w:rPr>
                <w:rFonts w:ascii="仿宋_GB2312" w:eastAsia="仿宋_GB2312" w:hAnsi="宋体" w:cs="宋体" w:hint="eastAsia"/>
                <w:lang w:bidi="ar"/>
              </w:rPr>
              <w:t>车辆道闸系统</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②抽查相关维保合同；按照合同要求进行维护保养并有记录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20</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消防</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系统</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20.1</w:t>
            </w:r>
            <w:r>
              <w:rPr>
                <w:rFonts w:ascii="仿宋_GB2312" w:eastAsia="仿宋_GB2312" w:hAnsi="宋体" w:cs="宋体" w:hint="eastAsia"/>
                <w:lang w:bidi="ar"/>
              </w:rPr>
              <w:t>消防系统养护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①现场消控柜数据无异常</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②消控柜报警记录有处理；有维护保养合同并有记录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20.2</w:t>
            </w:r>
            <w:r>
              <w:rPr>
                <w:rFonts w:ascii="仿宋_GB2312" w:eastAsia="仿宋_GB2312" w:hAnsi="宋体" w:cs="宋体" w:hint="eastAsia"/>
                <w:lang w:bidi="ar"/>
              </w:rPr>
              <w:t>消防器材养护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①每月器材巡检记录；灭火器压力在正常范围内；消防水带摆放规整、无破损</w:t>
            </w:r>
          </w:p>
          <w:p w:rsidR="00500423" w:rsidRDefault="007E57D0">
            <w:pPr>
              <w:spacing w:after="0"/>
              <w:rPr>
                <w:rFonts w:ascii="仿宋_GB2312" w:eastAsia="仿宋_GB2312" w:hAnsi="宋体" w:cs="宋体"/>
              </w:rPr>
            </w:pPr>
            <w:r>
              <w:rPr>
                <w:rFonts w:ascii="仿宋_GB2312" w:eastAsia="仿宋_GB2312" w:hAnsi="宋体" w:cs="宋体" w:hint="eastAsia"/>
              </w:rPr>
              <w:t>②消防器材有清单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20.3</w:t>
            </w:r>
            <w:r>
              <w:rPr>
                <w:rFonts w:ascii="仿宋_GB2312" w:eastAsia="仿宋_GB2312" w:hAnsi="宋体" w:cs="宋体" w:hint="eastAsia"/>
                <w:lang w:bidi="ar"/>
              </w:rPr>
              <w:t>消防设施养护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①现场喷淋系统运作正常</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②消防泵每月有点动记录、一年内有维保记录；消防栓每月有巡检记录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21</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升降设备系统</w:t>
            </w: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w:t>
            </w:r>
            <w:r>
              <w:rPr>
                <w:rFonts w:ascii="仿宋_GB2312" w:eastAsia="仿宋_GB2312" w:hAnsi="宋体" w:cs="宋体" w:hint="eastAsia"/>
                <w:lang w:bidi="ar"/>
              </w:rPr>
              <w:t>21.1</w:t>
            </w:r>
            <w:r>
              <w:rPr>
                <w:rFonts w:ascii="仿宋_GB2312" w:eastAsia="仿宋_GB2312" w:hAnsi="宋体" w:cs="宋体" w:hint="eastAsia"/>
                <w:lang w:bidi="ar"/>
              </w:rPr>
              <w:t>电梯维保养护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①电梯内明显位置张贴维护保养记录及安全使用许可证</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②检查维保合同；半年内报修记录闭环；发生紧急情况处置记录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45"/>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21.2</w:t>
            </w:r>
            <w:r>
              <w:rPr>
                <w:rFonts w:ascii="仿宋_GB2312" w:eastAsia="仿宋_GB2312" w:hAnsi="宋体" w:cs="宋体" w:hint="eastAsia"/>
                <w:lang w:bidi="ar"/>
              </w:rPr>
              <w:t>年检</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②电梯年检报告（合同期内均有年检报告）</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21.3</w:t>
            </w:r>
            <w:r>
              <w:rPr>
                <w:rFonts w:ascii="仿宋_GB2312" w:eastAsia="仿宋_GB2312" w:hAnsi="宋体" w:cs="宋体" w:hint="eastAsia"/>
                <w:lang w:bidi="ar"/>
              </w:rPr>
              <w:t>升降设备系统养护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①轿厢内按钮、灯具配件完好；三方通话完好，经现场测试</w:t>
            </w:r>
            <w:r>
              <w:rPr>
                <w:rFonts w:ascii="仿宋_GB2312" w:eastAsia="仿宋_GB2312" w:hAnsi="宋体" w:cs="宋体" w:hint="eastAsia"/>
              </w:rPr>
              <w:t>5</w:t>
            </w:r>
            <w:r>
              <w:rPr>
                <w:rFonts w:ascii="仿宋_GB2312" w:eastAsia="仿宋_GB2312" w:hAnsi="宋体" w:cs="宋体" w:hint="eastAsia"/>
              </w:rPr>
              <w:t>秒内呼叫有响应，并能确认准确测试点位；电梯平层准确度达到设计要求；运行时无异响</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22</w:t>
            </w:r>
          </w:p>
        </w:tc>
        <w:tc>
          <w:tcPr>
            <w:tcW w:w="61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给排水系统</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22.1</w:t>
            </w:r>
            <w:r>
              <w:rPr>
                <w:rFonts w:ascii="仿宋_GB2312" w:eastAsia="仿宋_GB2312" w:hAnsi="宋体" w:cs="宋体" w:hint="eastAsia"/>
                <w:lang w:bidi="ar"/>
              </w:rPr>
              <w:t>二次供水设施养护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①水箱双人双锁；现场巡检记录</w:t>
            </w:r>
          </w:p>
          <w:p w:rsidR="00500423" w:rsidRDefault="007E57D0">
            <w:pPr>
              <w:widowControl w:val="0"/>
              <w:adjustRightInd/>
              <w:snapToGrid/>
              <w:spacing w:after="0"/>
              <w:jc w:val="both"/>
              <w:rPr>
                <w:rFonts w:ascii="仿宋_GB2312" w:eastAsia="仿宋_GB2312" w:hAnsi="宋体" w:cs="宋体"/>
              </w:rPr>
            </w:pPr>
            <w:r>
              <w:rPr>
                <w:rFonts w:ascii="仿宋_GB2312" w:eastAsia="仿宋_GB2312" w:hAnsi="宋体" w:cs="宋体" w:hint="eastAsia"/>
              </w:rPr>
              <w:t>②二次供水水箱一年两次清洗记录、水箱清洗所需的健康证；一年四次水质检测报告</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22.2</w:t>
            </w:r>
            <w:r>
              <w:rPr>
                <w:rFonts w:ascii="仿宋_GB2312" w:eastAsia="仿宋_GB2312" w:hAnsi="宋体" w:cs="宋体" w:hint="eastAsia"/>
                <w:lang w:bidi="ar"/>
              </w:rPr>
              <w:t>各类排水泵及管网养护</w:t>
            </w:r>
            <w:r>
              <w:rPr>
                <w:rFonts w:ascii="仿宋_GB2312" w:eastAsia="仿宋_GB2312" w:hAnsi="宋体" w:cs="宋体" w:hint="eastAsia"/>
                <w:b/>
                <w:bCs/>
                <w:i/>
                <w:iCs/>
                <w:lang w:bidi="ar"/>
              </w:rPr>
              <w:t xml:space="preserve"> A</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①现场排水泵正常使用；管网排水通畅</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22.3</w:t>
            </w:r>
            <w:r>
              <w:rPr>
                <w:rFonts w:ascii="仿宋_GB2312" w:eastAsia="仿宋_GB2312" w:hAnsi="宋体" w:cs="宋体" w:hint="eastAsia"/>
                <w:lang w:bidi="ar"/>
              </w:rPr>
              <w:t>二级生化处理养护</w:t>
            </w:r>
            <w:r>
              <w:rPr>
                <w:rFonts w:ascii="仿宋_GB2312" w:eastAsia="仿宋_GB2312" w:hAnsi="宋体" w:cs="宋体" w:hint="eastAsia"/>
                <w:b/>
                <w:bCs/>
                <w:i/>
                <w:iCs/>
                <w:lang w:bidi="ar"/>
              </w:rPr>
              <w:t>A/B</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lastRenderedPageBreak/>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①系统正常运行，基本无异味、无明显噪音；格栅无堵塞；</w:t>
            </w:r>
          </w:p>
          <w:p w:rsidR="00500423" w:rsidRDefault="007E57D0">
            <w:pPr>
              <w:spacing w:after="0"/>
              <w:rPr>
                <w:rFonts w:ascii="仿宋_GB2312" w:eastAsia="仿宋_GB2312" w:hAnsi="宋体" w:cs="宋体"/>
              </w:rPr>
            </w:pPr>
            <w:r>
              <w:rPr>
                <w:rFonts w:ascii="仿宋_GB2312" w:eastAsia="仿宋_GB2312" w:hAnsi="宋体" w:cs="宋体" w:hint="eastAsia"/>
              </w:rPr>
              <w:lastRenderedPageBreak/>
              <w:t>②每年对二次生化系统有保养记录；暴气机、空气滤网完好并有清洗记录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lastRenderedPageBreak/>
              <w:t>23</w:t>
            </w:r>
          </w:p>
        </w:tc>
        <w:tc>
          <w:tcPr>
            <w:tcW w:w="61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空调</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系统</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23.1</w:t>
            </w:r>
            <w:r>
              <w:rPr>
                <w:rFonts w:ascii="仿宋_GB2312" w:eastAsia="仿宋_GB2312" w:hAnsi="宋体" w:cs="宋体" w:hint="eastAsia"/>
                <w:lang w:bidi="ar"/>
              </w:rPr>
              <w:t>空调设备设施养护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②定期维护保养记录（六个月和三个月内各查一条）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textDirection w:val="tbRlV"/>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23.2</w:t>
            </w:r>
            <w:r>
              <w:rPr>
                <w:rFonts w:ascii="仿宋_GB2312" w:eastAsia="仿宋_GB2312" w:hAnsi="宋体" w:cs="宋体" w:hint="eastAsia"/>
                <w:lang w:bidi="ar"/>
              </w:rPr>
              <w:t>空调系统养护</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①空调系统工作正常，管道完好，阀件及仪表齐备，无跑、冒、滴、漏现象</w:t>
            </w:r>
          </w:p>
          <w:p w:rsidR="00500423" w:rsidRDefault="007E57D0">
            <w:pPr>
              <w:spacing w:after="0"/>
              <w:jc w:val="both"/>
              <w:rPr>
                <w:rFonts w:ascii="仿宋_GB2312" w:eastAsia="仿宋_GB2312" w:hAnsi="宋体" w:cs="宋体"/>
              </w:rPr>
            </w:pPr>
            <w:r>
              <w:rPr>
                <w:rFonts w:ascii="仿宋_GB2312" w:eastAsia="仿宋_GB2312" w:hAnsi="宋体" w:cs="宋体" w:hint="eastAsia"/>
              </w:rPr>
              <w:t>①开启前测试运行控制和安全控制功能正常</w:t>
            </w:r>
          </w:p>
          <w:p w:rsidR="00500423" w:rsidRDefault="007E57D0">
            <w:pPr>
              <w:spacing w:after="0"/>
              <w:jc w:val="both"/>
              <w:rPr>
                <w:rFonts w:ascii="仿宋_GB2312" w:eastAsia="仿宋_GB2312" w:hAnsi="宋体" w:cs="宋体"/>
              </w:rPr>
            </w:pPr>
            <w:r>
              <w:rPr>
                <w:rFonts w:ascii="仿宋_GB2312" w:eastAsia="仿宋_GB2312" w:hAnsi="宋体" w:cs="宋体" w:hint="eastAsia"/>
              </w:rPr>
              <w:t>②清洗消毒记录及相关消毒药剂符合</w:t>
            </w:r>
            <w:r>
              <w:rPr>
                <w:rFonts w:ascii="仿宋_GB2312" w:eastAsia="仿宋_GB2312" w:hAnsi="宋体" w:cs="宋体" w:hint="eastAsia"/>
              </w:rPr>
              <w:t>WS/T 394</w:t>
            </w:r>
            <w:r>
              <w:rPr>
                <w:rFonts w:ascii="仿宋_GB2312" w:eastAsia="仿宋_GB2312" w:hAnsi="宋体" w:cs="宋体" w:hint="eastAsia"/>
              </w:rPr>
              <w:t>和</w:t>
            </w:r>
            <w:r>
              <w:rPr>
                <w:rFonts w:ascii="仿宋_GB2312" w:eastAsia="仿宋_GB2312" w:hAnsi="宋体" w:cs="宋体" w:hint="eastAsia"/>
              </w:rPr>
              <w:t>WS/T 396</w:t>
            </w:r>
            <w:r>
              <w:rPr>
                <w:rFonts w:ascii="仿宋_GB2312" w:eastAsia="仿宋_GB2312" w:hAnsi="宋体" w:cs="宋体" w:hint="eastAsia"/>
              </w:rPr>
              <w:t>要求（</w:t>
            </w:r>
            <w:r>
              <w:rPr>
                <w:rFonts w:ascii="仿宋_GB2312" w:eastAsia="仿宋_GB2312" w:hAnsi="宋体" w:cs="宋体" w:hint="eastAsia"/>
              </w:rPr>
              <w:t>12</w:t>
            </w:r>
            <w:r>
              <w:rPr>
                <w:rFonts w:ascii="仿宋_GB2312" w:eastAsia="仿宋_GB2312" w:hAnsi="宋体" w:cs="宋体" w:hint="eastAsia"/>
              </w:rPr>
              <w:t>个月和六个月内各查一条）</w:t>
            </w:r>
          </w:p>
          <w:p w:rsidR="00500423" w:rsidRDefault="007E57D0">
            <w:pPr>
              <w:spacing w:after="0"/>
              <w:jc w:val="both"/>
              <w:rPr>
                <w:rFonts w:ascii="仿宋_GB2312" w:eastAsia="仿宋_GB2312" w:hAnsi="宋体" w:cs="宋体"/>
              </w:rPr>
            </w:pPr>
            <w:r>
              <w:rPr>
                <w:rFonts w:ascii="仿宋_GB2312" w:eastAsia="仿宋_GB2312" w:hAnsi="宋体" w:cs="宋体" w:hint="eastAsia"/>
              </w:rPr>
              <w:t>②水质为冷媒且符合</w:t>
            </w:r>
            <w:r>
              <w:rPr>
                <w:rFonts w:ascii="仿宋_GB2312" w:eastAsia="仿宋_GB2312" w:hAnsi="宋体" w:cs="宋体" w:hint="eastAsia"/>
              </w:rPr>
              <w:t>WS/T 394</w:t>
            </w:r>
            <w:r>
              <w:rPr>
                <w:rFonts w:ascii="仿宋_GB2312" w:eastAsia="仿宋_GB2312" w:hAnsi="宋体" w:cs="宋体" w:hint="eastAsia"/>
              </w:rPr>
              <w:t>要求</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567"/>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23.3</w:t>
            </w:r>
            <w:r>
              <w:rPr>
                <w:rFonts w:ascii="仿宋_GB2312" w:eastAsia="仿宋_GB2312" w:hAnsi="宋体" w:cs="宋体" w:hint="eastAsia"/>
                <w:lang w:bidi="ar"/>
              </w:rPr>
              <w:t>清洗消毒</w:t>
            </w:r>
            <w:r>
              <w:rPr>
                <w:rFonts w:ascii="仿宋_GB2312" w:eastAsia="仿宋_GB2312" w:hAnsi="宋体" w:cs="宋体" w:hint="eastAsia"/>
                <w:lang w:bidi="ar"/>
              </w:rPr>
              <w:t xml:space="preserve">  </w:t>
            </w:r>
            <w:r>
              <w:rPr>
                <w:rFonts w:ascii="仿宋_GB2312" w:eastAsia="仿宋_GB2312" w:hAnsi="宋体" w:cs="宋体" w:hint="eastAsia"/>
                <w:b/>
                <w:bCs/>
                <w:i/>
                <w:iCs/>
                <w:lang w:bidi="ar"/>
              </w:rPr>
              <w:t>A/B</w:t>
            </w:r>
            <w:r>
              <w:rPr>
                <w:rFonts w:ascii="仿宋_GB2312" w:eastAsia="仿宋_GB2312" w:hAnsi="宋体" w:cs="宋体" w:hint="eastAsia"/>
                <w:lang w:bidi="ar"/>
              </w:rPr>
              <w:t xml:space="preserve"> </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rPr>
                <w:rFonts w:ascii="仿宋_GB2312" w:eastAsia="仿宋_GB2312" w:hAnsi="宋体" w:cs="宋体"/>
              </w:rPr>
            </w:pPr>
            <w:r>
              <w:rPr>
                <w:rFonts w:ascii="仿宋_GB2312" w:eastAsia="仿宋_GB2312" w:hAnsi="宋体" w:cs="宋体" w:hint="eastAsia"/>
              </w:rPr>
              <w:t>①空调系统使用时、无异味；</w:t>
            </w:r>
          </w:p>
          <w:p w:rsidR="00500423" w:rsidRDefault="007E57D0">
            <w:pPr>
              <w:spacing w:after="0"/>
              <w:rPr>
                <w:rFonts w:ascii="仿宋_GB2312" w:eastAsia="仿宋_GB2312" w:hAnsi="宋体" w:cs="宋体"/>
              </w:rPr>
            </w:pPr>
            <w:r>
              <w:rPr>
                <w:rFonts w:ascii="仿宋_GB2312" w:eastAsia="仿宋_GB2312" w:hAnsi="宋体" w:cs="宋体" w:hint="eastAsia"/>
              </w:rPr>
              <w:t>②每年换季期间有清洗、消毒记录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r w:rsidR="00500423">
        <w:trPr>
          <w:trHeight w:val="411"/>
          <w:jc w:val="center"/>
        </w:trPr>
        <w:tc>
          <w:tcPr>
            <w:tcW w:w="3097"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rPr>
              <w:t>小计</w:t>
            </w:r>
          </w:p>
        </w:tc>
        <w:tc>
          <w:tcPr>
            <w:tcW w:w="50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rPr>
              <w:t>114</w:t>
            </w:r>
            <w:r>
              <w:rPr>
                <w:rFonts w:ascii="仿宋_GB2312" w:eastAsia="仿宋_GB2312" w:hAnsi="宋体" w:cs="宋体" w:hint="eastAsia"/>
                <w:lang w:bidi="ar"/>
              </w:rPr>
              <w:t>☆</w:t>
            </w:r>
          </w:p>
        </w:tc>
        <w:tc>
          <w:tcPr>
            <w:tcW w:w="163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rPr>
                <w:rFonts w:ascii="仿宋_GB2312" w:eastAsia="仿宋_GB2312" w:hAnsi="宋体" w:cs="宋体"/>
              </w:rPr>
            </w:pPr>
          </w:p>
        </w:tc>
        <w:tc>
          <w:tcPr>
            <w:tcW w:w="309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8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r>
    </w:tbl>
    <w:p w:rsidR="00500423" w:rsidRDefault="007E57D0">
      <w:pPr>
        <w:spacing w:after="0"/>
        <w:rPr>
          <w:rFonts w:ascii="仿宋_GB2312" w:eastAsia="仿宋_GB2312" w:cs="??_GB2312"/>
        </w:rPr>
      </w:pPr>
      <w:r>
        <w:rPr>
          <w:rFonts w:ascii="仿宋_GB2312" w:eastAsia="仿宋_GB2312" w:cs="??_GB2312" w:hint="eastAsia"/>
        </w:rPr>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30" type="#_x0000_t75" style="width:56.25pt;height:25.5pt" o:ole="">
            <v:imagedata r:id="rId14" o:title=""/>
          </v:shape>
          <o:OLEObject Type="Embed" ProgID="Equation.3" ShapeID="_x0000_i1030" DrawAspect="Content" ObjectID="_1681292049" r:id="rId19"/>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5</w:t>
      </w:r>
      <w:r>
        <w:rPr>
          <w:rFonts w:ascii="仿宋_GB2312" w:eastAsia="仿宋_GB2312" w:cs="??_GB2312" w:hint="eastAsia"/>
        </w:rPr>
        <w:t>、工作人员的应知应会是指熟悉本住宅项目的基本情况，熟悉日常运作的相关流程与标准，能正确、安全使用相关设备；</w:t>
      </w:r>
    </w:p>
    <w:p w:rsidR="00500423" w:rsidRDefault="007E57D0">
      <w:pPr>
        <w:spacing w:after="0"/>
        <w:rPr>
          <w:rFonts w:ascii="仿宋_GB2312" w:eastAsia="仿宋_GB2312" w:hAnsi="宋体" w:cs="宋体"/>
        </w:rPr>
      </w:pPr>
      <w:r>
        <w:rPr>
          <w:rFonts w:ascii="仿宋_GB2312" w:eastAsia="仿宋_GB2312" w:hAnsi="宋体" w:cs="宋体" w:hint="eastAsia"/>
        </w:rPr>
        <w:t>6</w:t>
      </w:r>
      <w:r>
        <w:rPr>
          <w:rFonts w:ascii="仿宋_GB2312" w:eastAsia="仿宋_GB2312" w:hAnsi="宋体" w:cs="宋体" w:hint="eastAsia"/>
        </w:rPr>
        <w:t>、住宅小区服务人员持证上岗情况主要分为以下几类：</w:t>
      </w:r>
    </w:p>
    <w:p w:rsidR="00500423" w:rsidRDefault="007E57D0">
      <w:pPr>
        <w:spacing w:after="0"/>
        <w:ind w:leftChars="150" w:left="330"/>
        <w:rPr>
          <w:rFonts w:ascii="仿宋_GB2312" w:eastAsia="仿宋_GB2312" w:hAnsi="宋体" w:cs="宋体"/>
        </w:rPr>
      </w:pPr>
      <w:r>
        <w:rPr>
          <w:rFonts w:ascii="仿宋_GB2312" w:eastAsia="仿宋_GB2312" w:hAnsi="宋体" w:cs="宋体" w:hint="eastAsia"/>
        </w:rPr>
        <w:t>（</w:t>
      </w:r>
      <w:r>
        <w:rPr>
          <w:rFonts w:ascii="仿宋_GB2312" w:eastAsia="仿宋_GB2312" w:hAnsi="宋体" w:cs="宋体" w:hint="eastAsia"/>
        </w:rPr>
        <w:t>1</w:t>
      </w:r>
      <w:r>
        <w:rPr>
          <w:rFonts w:ascii="仿宋_GB2312" w:eastAsia="仿宋_GB2312" w:hAnsi="宋体" w:cs="宋体" w:hint="eastAsia"/>
        </w:rPr>
        <w:t>）消防设施操作人员上岗证（</w:t>
      </w:r>
      <w:r>
        <w:rPr>
          <w:rFonts w:ascii="仿宋_GB2312" w:eastAsia="仿宋_GB2312" w:hAnsi="宋体" w:cs="宋体" w:hint="eastAsia"/>
        </w:rPr>
        <w:t>2</w:t>
      </w:r>
      <w:r>
        <w:rPr>
          <w:rFonts w:ascii="仿宋_GB2312" w:eastAsia="仿宋_GB2312" w:hAnsi="宋体" w:cs="宋体" w:hint="eastAsia"/>
        </w:rPr>
        <w:t>）低压电工操作证（</w:t>
      </w:r>
      <w:r>
        <w:rPr>
          <w:rFonts w:ascii="仿宋_GB2312" w:eastAsia="仿宋_GB2312" w:hAnsi="宋体" w:cs="宋体" w:hint="eastAsia"/>
        </w:rPr>
        <w:t>3</w:t>
      </w:r>
      <w:r>
        <w:rPr>
          <w:rFonts w:ascii="仿宋_GB2312" w:eastAsia="仿宋_GB2312" w:hAnsi="宋体" w:cs="宋体" w:hint="eastAsia"/>
        </w:rPr>
        <w:t>）高压电工操作证（</w:t>
      </w:r>
      <w:r>
        <w:rPr>
          <w:rFonts w:ascii="仿宋_GB2312" w:eastAsia="仿宋_GB2312" w:hAnsi="宋体" w:cs="宋体" w:hint="eastAsia"/>
        </w:rPr>
        <w:t>4</w:t>
      </w:r>
      <w:r>
        <w:rPr>
          <w:rFonts w:ascii="仿宋_GB2312" w:eastAsia="仿宋_GB2312" w:hAnsi="宋体" w:cs="宋体" w:hint="eastAsia"/>
        </w:rPr>
        <w:t>）特种设备安全管理人员证（</w:t>
      </w:r>
      <w:r>
        <w:rPr>
          <w:rFonts w:ascii="仿宋_GB2312" w:eastAsia="仿宋_GB2312" w:hAnsi="宋体" w:cs="宋体" w:hint="eastAsia"/>
        </w:rPr>
        <w:t>5</w:t>
      </w:r>
      <w:r>
        <w:rPr>
          <w:rFonts w:ascii="仿宋_GB2312" w:eastAsia="仿宋_GB2312" w:hAnsi="宋体" w:cs="宋体" w:hint="eastAsia"/>
        </w:rPr>
        <w:t>）特种设备（电梯）操作证</w:t>
      </w:r>
    </w:p>
    <w:p w:rsidR="00500423" w:rsidRDefault="007E57D0">
      <w:pPr>
        <w:spacing w:after="0"/>
        <w:rPr>
          <w:rFonts w:ascii="仿宋_GB2312" w:eastAsia="仿宋_GB2312" w:cs="??_GB2312"/>
        </w:rPr>
      </w:pPr>
      <w:r>
        <w:rPr>
          <w:rFonts w:ascii="仿宋_GB2312" w:eastAsia="仿宋_GB2312" w:hAnsi="宋体" w:cs="宋体" w:hint="eastAsia"/>
        </w:rPr>
        <w:t>7</w:t>
      </w:r>
      <w:r>
        <w:rPr>
          <w:rFonts w:ascii="仿宋_GB2312" w:eastAsia="仿宋_GB2312" w:hAnsi="宋体" w:cs="宋体" w:hint="eastAsia"/>
        </w:rPr>
        <w:t>、重点机房主要是指水泵房、配电房、电梯机房等；</w:t>
      </w:r>
      <w:r>
        <w:rPr>
          <w:rFonts w:ascii="仿宋_GB2312" w:eastAsia="仿宋_GB2312" w:cs="??_GB2312" w:hint="eastAsia"/>
        </w:rPr>
        <w:t>普通机房主要是指</w:t>
      </w:r>
      <w:r>
        <w:rPr>
          <w:rFonts w:ascii="仿宋_GB2312" w:eastAsia="仿宋_GB2312" w:hAnsi="宋体" w:cs="宋体" w:hint="eastAsia"/>
        </w:rPr>
        <w:t>风机</w:t>
      </w:r>
      <w:r>
        <w:rPr>
          <w:rFonts w:ascii="仿宋_GB2312" w:eastAsia="仿宋_GB2312" w:hAnsi="宋体" w:cs="宋体" w:hint="eastAsia"/>
        </w:rPr>
        <w:t>房等。</w:t>
      </w:r>
    </w:p>
    <w:p w:rsidR="00500423" w:rsidRDefault="007E57D0">
      <w:pPr>
        <w:spacing w:after="0" w:line="600" w:lineRule="exact"/>
        <w:jc w:val="center"/>
        <w:rPr>
          <w:rFonts w:ascii="方正小标宋简体" w:eastAsia="方正小标宋简体" w:hAnsi="宋体"/>
          <w:sz w:val="36"/>
          <w:szCs w:val="36"/>
        </w:rPr>
      </w:pPr>
      <w:r>
        <w:rPr>
          <w:sz w:val="24"/>
        </w:rPr>
        <w:br w:type="page"/>
      </w:r>
      <w:r>
        <w:rPr>
          <w:rFonts w:ascii="方正小标宋简体" w:eastAsia="方正小标宋简体" w:hAnsi="宋体" w:hint="eastAsia"/>
          <w:sz w:val="36"/>
          <w:szCs w:val="36"/>
        </w:rPr>
        <w:lastRenderedPageBreak/>
        <w:t>上海市住宅项目物业服务履约质量评价</w:t>
      </w:r>
    </w:p>
    <w:p w:rsidR="00500423" w:rsidRDefault="007E57D0">
      <w:pPr>
        <w:spacing w:after="0" w:line="6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明示承诺现场检查分表（六）</w:t>
      </w:r>
    </w:p>
    <w:p w:rsidR="00500423" w:rsidRDefault="00500423">
      <w:pPr>
        <w:spacing w:after="0" w:line="600" w:lineRule="exact"/>
        <w:rPr>
          <w:rFonts w:ascii="仿宋_GB2312" w:eastAsia="仿宋_GB2312"/>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301"/>
        <w:gridCol w:w="612"/>
        <w:gridCol w:w="2184"/>
        <w:gridCol w:w="480"/>
        <w:gridCol w:w="1656"/>
        <w:gridCol w:w="3084"/>
        <w:gridCol w:w="708"/>
        <w:gridCol w:w="708"/>
        <w:gridCol w:w="697"/>
        <w:gridCol w:w="693"/>
      </w:tblGrid>
      <w:tr w:rsidR="00500423">
        <w:trPr>
          <w:trHeight w:val="284"/>
          <w:tblHeader/>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编号</w:t>
            </w:r>
            <w:r>
              <w:rPr>
                <w:rFonts w:ascii="仿宋_GB2312" w:eastAsia="仿宋_GB2312" w:hAnsi="宋体" w:cs="宋体" w:hint="eastAsia"/>
                <w:lang w:bidi="ar"/>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检查科目</w:t>
            </w:r>
            <w:r>
              <w:rPr>
                <w:rFonts w:ascii="仿宋_GB2312" w:eastAsia="仿宋_GB2312" w:hAnsi="宋体" w:cs="宋体" w:hint="eastAsia"/>
                <w:lang w:bidi="ar"/>
              </w:rPr>
              <w:t xml:space="preserve"> </w:t>
            </w:r>
          </w:p>
        </w:tc>
        <w:tc>
          <w:tcPr>
            <w:tcW w:w="218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检查内容</w:t>
            </w:r>
            <w:r>
              <w:rPr>
                <w:rFonts w:ascii="仿宋_GB2312" w:eastAsia="仿宋_GB2312" w:hAnsi="宋体" w:cs="宋体" w:hint="eastAsia"/>
                <w:lang w:bidi="ar"/>
              </w:rPr>
              <w:t xml:space="preserve"> </w:t>
            </w:r>
          </w:p>
        </w:tc>
        <w:tc>
          <w:tcPr>
            <w:tcW w:w="480"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等级☆数（</w:t>
            </w:r>
            <w:r>
              <w:rPr>
                <w:rFonts w:ascii="仿宋_GB2312" w:eastAsia="仿宋_GB2312" w:hAnsi="宋体" w:cs="宋体" w:hint="eastAsia"/>
                <w:lang w:bidi="ar"/>
              </w:rPr>
              <w:t>a</w:t>
            </w:r>
            <w:r>
              <w:rPr>
                <w:rFonts w:ascii="仿宋_GB2312" w:eastAsia="仿宋_GB2312" w:hAnsi="宋体" w:cs="宋体" w:hint="eastAsia"/>
                <w:lang w:bidi="ar"/>
              </w:rPr>
              <w:t>）</w:t>
            </w:r>
          </w:p>
        </w:tc>
        <w:tc>
          <w:tcPr>
            <w:tcW w:w="1656"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物业服务合同的</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服务内容与标准</w:t>
            </w:r>
          </w:p>
        </w:tc>
        <w:tc>
          <w:tcPr>
            <w:tcW w:w="3084"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检查方法</w:t>
            </w:r>
          </w:p>
        </w:tc>
        <w:tc>
          <w:tcPr>
            <w:tcW w:w="2113" w:type="dxa"/>
            <w:gridSpan w:val="3"/>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履约情况（</w:t>
            </w:r>
            <w:r>
              <w:rPr>
                <w:rFonts w:ascii="仿宋_GB2312" w:eastAsia="仿宋_GB2312" w:hAnsi="宋体" w:cs="宋体" w:hint="eastAsia"/>
                <w:lang w:bidi="ar"/>
              </w:rPr>
              <w:t>b</w:t>
            </w:r>
            <w:r>
              <w:rPr>
                <w:rFonts w:ascii="仿宋_GB2312" w:eastAsia="仿宋_GB2312" w:hAnsi="宋体" w:cs="宋体" w:hint="eastAsia"/>
                <w:lang w:bidi="ar"/>
              </w:rPr>
              <w:t>）</w:t>
            </w:r>
          </w:p>
        </w:tc>
        <w:tc>
          <w:tcPr>
            <w:tcW w:w="693" w:type="dxa"/>
            <w:vMerge w:val="restart"/>
            <w:tcBorders>
              <w:top w:val="single" w:sz="4" w:space="0" w:color="000000"/>
              <w:left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sz w:val="24"/>
                <w:szCs w:val="24"/>
              </w:rPr>
            </w:pPr>
            <w:r>
              <w:rPr>
                <w:rFonts w:ascii="仿宋_GB2312" w:eastAsia="仿宋_GB2312" w:hAnsi="宋体" w:cs="宋体" w:hint="eastAsia"/>
                <w:lang w:bidi="ar"/>
              </w:rPr>
              <w:t>得分（</w:t>
            </w:r>
            <w:r>
              <w:rPr>
                <w:rFonts w:ascii="仿宋_GB2312" w:eastAsia="仿宋_GB2312" w:hAnsi="宋体" w:cs="宋体" w:hint="eastAsia"/>
                <w:lang w:bidi="ar"/>
              </w:rPr>
              <w:t>c</w:t>
            </w:r>
            <w:r>
              <w:rPr>
                <w:rFonts w:ascii="仿宋_GB2312" w:eastAsia="仿宋_GB2312" w:hAnsi="宋体" w:cs="宋体" w:hint="eastAsia"/>
                <w:lang w:bidi="ar"/>
              </w:rPr>
              <w:t>）</w:t>
            </w:r>
          </w:p>
        </w:tc>
      </w:tr>
      <w:tr w:rsidR="00500423">
        <w:trPr>
          <w:trHeight w:val="560"/>
          <w:tblHeader/>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480" w:type="dxa"/>
            <w:vMerge/>
            <w:tcBorders>
              <w:left w:val="single" w:sz="4" w:space="0" w:color="000000"/>
              <w:bottom w:val="single" w:sz="4" w:space="0" w:color="000000"/>
              <w:right w:val="single" w:sz="4" w:space="0" w:color="000000"/>
            </w:tcBorders>
            <w:vAlign w:val="center"/>
          </w:tcPr>
          <w:p w:rsidR="00500423" w:rsidRDefault="00500423">
            <w:pPr>
              <w:spacing w:after="0"/>
              <w:jc w:val="center"/>
              <w:rPr>
                <w:rFonts w:ascii="仿宋_GB2312" w:eastAsia="仿宋_GB2312" w:hAnsi="宋体" w:cs="宋体"/>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3084"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1</w:t>
            </w:r>
            <w:r>
              <w:rPr>
                <w:rFonts w:ascii="仿宋_GB2312" w:eastAsia="仿宋_GB2312" w:hAnsi="宋体" w:cs="宋体" w:hint="eastAsia"/>
                <w:lang w:bidi="ar"/>
              </w:rPr>
              <w:t>）</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部分</w:t>
            </w:r>
            <w:r>
              <w:rPr>
                <w:rFonts w:ascii="仿宋_GB2312" w:eastAsia="仿宋_GB2312" w:hAnsi="宋体" w:cs="宋体" w:hint="eastAsia"/>
                <w:lang w:bidi="ar"/>
              </w:rPr>
              <w:t xml:space="preserve"> </w:t>
            </w:r>
            <w:r>
              <w:rPr>
                <w:rFonts w:ascii="仿宋_GB2312" w:eastAsia="仿宋_GB2312" w:hAnsi="宋体" w:cs="宋体" w:hint="eastAsia"/>
                <w:lang w:bidi="ar"/>
              </w:rPr>
              <w:t>符合（</w:t>
            </w:r>
            <w:r>
              <w:rPr>
                <w:rFonts w:ascii="仿宋_GB2312" w:eastAsia="仿宋_GB2312" w:hAnsi="宋体" w:cs="宋体" w:hint="eastAsia"/>
                <w:lang w:bidi="ar"/>
              </w:rPr>
              <w:t>0.5</w:t>
            </w:r>
            <w:r>
              <w:rPr>
                <w:rFonts w:ascii="仿宋_GB2312" w:eastAsia="仿宋_GB2312" w:hAnsi="宋体" w:cs="宋体" w:hint="eastAsia"/>
                <w:lang w:bidi="ar"/>
              </w:rPr>
              <w:t>）</w:t>
            </w: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不</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符合（</w:t>
            </w:r>
            <w:r>
              <w:rPr>
                <w:rFonts w:ascii="仿宋_GB2312" w:eastAsia="仿宋_GB2312" w:hAnsi="宋体" w:cs="宋体" w:hint="eastAsia"/>
                <w:lang w:bidi="ar"/>
              </w:rPr>
              <w:t>0</w:t>
            </w:r>
            <w:r>
              <w:rPr>
                <w:rFonts w:ascii="仿宋_GB2312" w:eastAsia="仿宋_GB2312" w:hAnsi="宋体" w:cs="宋体" w:hint="eastAsia"/>
                <w:lang w:bidi="ar"/>
              </w:rPr>
              <w:t>）</w:t>
            </w:r>
          </w:p>
        </w:tc>
        <w:tc>
          <w:tcPr>
            <w:tcW w:w="693" w:type="dxa"/>
            <w:vMerge/>
            <w:tcBorders>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sz w:val="24"/>
                <w:szCs w:val="24"/>
              </w:rPr>
            </w:pPr>
          </w:p>
        </w:tc>
      </w:tr>
      <w:tr w:rsidR="00500423">
        <w:trPr>
          <w:trHeight w:val="283"/>
          <w:jc w:val="center"/>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24</w:t>
            </w:r>
          </w:p>
        </w:tc>
        <w:tc>
          <w:tcPr>
            <w:tcW w:w="61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lang w:bidi="ar"/>
              </w:rPr>
            </w:pPr>
            <w:r>
              <w:rPr>
                <w:rFonts w:ascii="仿宋_GB2312" w:eastAsia="仿宋_GB2312" w:hAnsi="宋体" w:cs="宋体" w:hint="eastAsia"/>
                <w:lang w:bidi="ar"/>
              </w:rPr>
              <w:t>收费</w:t>
            </w:r>
          </w:p>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标准</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24.1</w:t>
            </w:r>
            <w:r>
              <w:rPr>
                <w:rFonts w:ascii="仿宋_GB2312" w:eastAsia="仿宋_GB2312" w:hAnsi="宋体" w:cs="宋体" w:hint="eastAsia"/>
                <w:lang w:bidi="ar"/>
              </w:rPr>
              <w:t>合同约定标准</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②网签的物业服务合同标准</w:t>
            </w: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3"/>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24.2</w:t>
            </w:r>
            <w:r>
              <w:rPr>
                <w:rFonts w:ascii="仿宋_GB2312" w:eastAsia="仿宋_GB2312" w:hAnsi="宋体" w:cs="宋体" w:hint="eastAsia"/>
                <w:lang w:bidi="ar"/>
              </w:rPr>
              <w:t>公共收益补贴</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②公共收益每季度明细</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1440"/>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25</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作业人员数量</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25.1</w:t>
            </w:r>
            <w:r>
              <w:rPr>
                <w:rFonts w:ascii="仿宋_GB2312" w:eastAsia="仿宋_GB2312" w:hAnsi="宋体" w:cs="宋体" w:hint="eastAsia"/>
                <w:lang w:bidi="ar"/>
              </w:rPr>
              <w:t>综合管理人员</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25.2</w:t>
            </w:r>
            <w:r>
              <w:rPr>
                <w:rFonts w:ascii="仿宋_GB2312" w:eastAsia="仿宋_GB2312" w:hAnsi="宋体" w:cs="宋体" w:hint="eastAsia"/>
                <w:lang w:bidi="ar"/>
              </w:rPr>
              <w:t>秩序维护人员</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25.3</w:t>
            </w:r>
            <w:r>
              <w:rPr>
                <w:rFonts w:ascii="仿宋_GB2312" w:eastAsia="仿宋_GB2312" w:hAnsi="宋体" w:cs="宋体" w:hint="eastAsia"/>
                <w:lang w:bidi="ar"/>
              </w:rPr>
              <w:t>清洁卫生人员</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25.4</w:t>
            </w:r>
            <w:r>
              <w:rPr>
                <w:rFonts w:ascii="仿宋_GB2312" w:eastAsia="仿宋_GB2312" w:hAnsi="宋体" w:cs="宋体" w:hint="eastAsia"/>
                <w:lang w:bidi="ar"/>
              </w:rPr>
              <w:t>绿化养护人员</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25.5</w:t>
            </w:r>
            <w:r>
              <w:rPr>
                <w:rFonts w:ascii="仿宋_GB2312" w:eastAsia="仿宋_GB2312" w:hAnsi="宋体" w:cs="宋体" w:hint="eastAsia"/>
                <w:lang w:bidi="ar"/>
              </w:rPr>
              <w:t>工程维保人员</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25.6</w:t>
            </w:r>
            <w:r>
              <w:rPr>
                <w:rFonts w:ascii="仿宋_GB2312" w:eastAsia="仿宋_GB2312" w:hAnsi="宋体" w:cs="宋体" w:hint="eastAsia"/>
                <w:lang w:bidi="ar"/>
              </w:rPr>
              <w:t>其他人</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both"/>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894"/>
          <w:jc w:val="center"/>
        </w:trPr>
        <w:tc>
          <w:tcPr>
            <w:tcW w:w="30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rPr>
              <w:t>26</w:t>
            </w:r>
          </w:p>
        </w:tc>
        <w:tc>
          <w:tcPr>
            <w:tcW w:w="612" w:type="dxa"/>
            <w:vMerge w:val="restar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其他明示承诺</w:t>
            </w: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26.1</w:t>
            </w:r>
            <w:r>
              <w:rPr>
                <w:rFonts w:ascii="仿宋_GB2312" w:eastAsia="仿宋_GB2312" w:hAnsi="宋体" w:cs="宋体" w:hint="eastAsia"/>
                <w:lang w:bidi="ar"/>
              </w:rPr>
              <w:t>突发事件处理</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②物业服务企业对突发事件的应急预案与演练记录</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26.2</w:t>
            </w:r>
            <w:r>
              <w:rPr>
                <w:rFonts w:ascii="仿宋_GB2312" w:eastAsia="仿宋_GB2312" w:hAnsi="宋体" w:cs="宋体" w:hint="eastAsia"/>
                <w:lang w:bidi="ar"/>
              </w:rPr>
              <w:t>满意度情况</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②有相关行政部门和行业协会等聘请的第三方服务机构的客户满意度调查记录</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②对客户满意度测评中发现问题的整改方案、结果及回访</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26.3</w:t>
            </w:r>
            <w:r>
              <w:rPr>
                <w:rFonts w:ascii="仿宋_GB2312" w:eastAsia="仿宋_GB2312" w:hAnsi="宋体" w:cs="宋体" w:hint="eastAsia"/>
                <w:lang w:bidi="ar"/>
              </w:rPr>
              <w:t>创优情况</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lastRenderedPageBreak/>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②相关约定的创优记录和成果</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26.4</w:t>
            </w:r>
            <w:r>
              <w:rPr>
                <w:rFonts w:ascii="仿宋_GB2312" w:eastAsia="仿宋_GB2312" w:hAnsi="宋体" w:cs="宋体" w:hint="eastAsia"/>
                <w:lang w:bidi="ar"/>
              </w:rPr>
              <w:t>质量体系贯标情况</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②物业服务企业质量体系贯标情况</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26.5</w:t>
            </w:r>
            <w:r>
              <w:rPr>
                <w:rFonts w:ascii="仿宋_GB2312" w:eastAsia="仿宋_GB2312" w:hAnsi="宋体" w:cs="宋体" w:hint="eastAsia"/>
                <w:lang w:bidi="ar"/>
              </w:rPr>
              <w:t>质量保证金</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②相关约定的质量保证金记录与使用情况</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26.6</w:t>
            </w:r>
            <w:r>
              <w:rPr>
                <w:rFonts w:ascii="仿宋_GB2312" w:eastAsia="仿宋_GB2312" w:hAnsi="宋体" w:cs="宋体" w:hint="eastAsia"/>
                <w:lang w:bidi="ar"/>
              </w:rPr>
              <w:t>财务账户、审计</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center"/>
              <w:textAlignment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②物业服务企业与物业服务项目的年度专项审计报告</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26.7</w:t>
            </w:r>
            <w:r>
              <w:rPr>
                <w:rFonts w:ascii="仿宋_GB2312" w:eastAsia="仿宋_GB2312" w:hAnsi="宋体" w:cs="宋体" w:hint="eastAsia"/>
                <w:lang w:bidi="ar"/>
              </w:rPr>
              <w:t>设备设施改造情况</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①设施设备改造现场情况</w:t>
            </w:r>
          </w:p>
          <w:p w:rsidR="00500423" w:rsidRDefault="007E57D0">
            <w:pPr>
              <w:spacing w:after="0"/>
              <w:jc w:val="both"/>
              <w:rPr>
                <w:rFonts w:ascii="仿宋_GB2312" w:eastAsia="仿宋_GB2312" w:hAnsi="宋体" w:cs="宋体"/>
              </w:rPr>
            </w:pPr>
            <w:r>
              <w:rPr>
                <w:rFonts w:ascii="仿宋_GB2312" w:eastAsia="仿宋_GB2312" w:hAnsi="宋体" w:cs="宋体" w:hint="eastAsia"/>
              </w:rPr>
              <w:t>②设施设备改造计划书与实施方案</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500423" w:rsidRDefault="00500423">
            <w:pPr>
              <w:spacing w:after="0"/>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textAlignment w:val="center"/>
              <w:rPr>
                <w:rFonts w:ascii="仿宋_GB2312" w:eastAsia="仿宋_GB2312" w:hAnsi="宋体" w:cs="宋体"/>
                <w:lang w:bidi="ar"/>
              </w:rPr>
            </w:pPr>
            <w:r>
              <w:rPr>
                <w:rFonts w:ascii="仿宋_GB2312" w:eastAsia="仿宋_GB2312" w:hAnsi="宋体" w:cs="宋体" w:hint="eastAsia"/>
                <w:lang w:bidi="ar"/>
              </w:rPr>
              <w:t>26.8</w:t>
            </w:r>
            <w:r>
              <w:rPr>
                <w:rFonts w:ascii="仿宋_GB2312" w:eastAsia="仿宋_GB2312" w:hAnsi="宋体" w:cs="宋体" w:hint="eastAsia"/>
                <w:lang w:bidi="ar"/>
              </w:rPr>
              <w:t>资金投入与支持</w:t>
            </w:r>
            <w:r>
              <w:rPr>
                <w:rFonts w:ascii="仿宋_GB2312" w:eastAsia="仿宋_GB2312" w:hAnsi="宋体" w:cs="宋体" w:hint="eastAsia"/>
                <w:b/>
                <w:bCs/>
                <w:i/>
                <w:iCs/>
                <w:lang w:bidi="ar"/>
              </w:rPr>
              <w:t>B</w:t>
            </w: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 xml:space="preserve"> </w:t>
            </w:r>
            <w:r>
              <w:rPr>
                <w:rFonts w:ascii="仿宋_GB2312" w:eastAsia="仿宋_GB2312" w:hAnsi="宋体" w:cs="宋体" w:hint="eastAsia"/>
                <w:lang w:bidi="ar"/>
              </w:rPr>
              <w:t>☆</w:t>
            </w: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both"/>
              <w:rPr>
                <w:rFonts w:ascii="仿宋_GB2312" w:eastAsia="仿宋_GB2312" w:hAnsi="宋体" w:cs="宋体"/>
              </w:rPr>
            </w:pPr>
            <w:r>
              <w:rPr>
                <w:rFonts w:ascii="仿宋_GB2312" w:eastAsia="仿宋_GB2312" w:hAnsi="宋体" w:cs="宋体" w:hint="eastAsia"/>
              </w:rPr>
              <w:t>②资金投入与支持的约定文件</w:t>
            </w:r>
          </w:p>
          <w:p w:rsidR="00500423" w:rsidRDefault="007E57D0">
            <w:pPr>
              <w:spacing w:after="0"/>
              <w:jc w:val="both"/>
              <w:rPr>
                <w:rFonts w:ascii="仿宋_GB2312" w:eastAsia="仿宋_GB2312" w:hAnsi="宋体" w:cs="宋体"/>
              </w:rPr>
            </w:pPr>
            <w:r>
              <w:rPr>
                <w:rFonts w:ascii="仿宋_GB2312" w:eastAsia="仿宋_GB2312" w:hAnsi="宋体" w:cs="宋体" w:hint="eastAsia"/>
              </w:rPr>
              <w:t>②实际资金使用的记录（约定投入时间内查一条）</w:t>
            </w: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r w:rsidR="00500423">
        <w:trPr>
          <w:trHeight w:val="284"/>
          <w:jc w:val="center"/>
        </w:trPr>
        <w:tc>
          <w:tcPr>
            <w:tcW w:w="30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7E57D0">
            <w:pPr>
              <w:spacing w:after="0"/>
              <w:jc w:val="center"/>
              <w:rPr>
                <w:rFonts w:ascii="仿宋_GB2312" w:eastAsia="仿宋_GB2312" w:hAnsi="宋体" w:cs="宋体"/>
              </w:rPr>
            </w:pPr>
            <w:r>
              <w:rPr>
                <w:rFonts w:ascii="仿宋_GB2312" w:eastAsia="仿宋_GB2312" w:hAnsi="宋体" w:cs="宋体" w:hint="eastAsia"/>
              </w:rPr>
              <w:t>小计</w:t>
            </w:r>
          </w:p>
        </w:tc>
        <w:tc>
          <w:tcPr>
            <w:tcW w:w="61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21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textAlignment w:val="center"/>
              <w:rPr>
                <w:rFonts w:ascii="仿宋_GB2312" w:eastAsia="仿宋_GB2312" w:hAnsi="宋体" w:cs="宋体"/>
                <w:lang w:bidi="ar"/>
              </w:rPr>
            </w:pPr>
          </w:p>
        </w:tc>
        <w:tc>
          <w:tcPr>
            <w:tcW w:w="48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165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30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7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rPr>
            </w:pPr>
          </w:p>
        </w:tc>
        <w:tc>
          <w:tcPr>
            <w:tcW w:w="69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c>
          <w:tcPr>
            <w:tcW w:w="693"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500423" w:rsidRDefault="00500423">
            <w:pPr>
              <w:spacing w:after="0"/>
              <w:jc w:val="center"/>
              <w:rPr>
                <w:rFonts w:ascii="仿宋_GB2312" w:eastAsia="仿宋_GB2312" w:hAnsi="宋体" w:cs="宋体"/>
                <w:sz w:val="24"/>
                <w:szCs w:val="24"/>
              </w:rPr>
            </w:pPr>
          </w:p>
        </w:tc>
      </w:tr>
    </w:tbl>
    <w:p w:rsidR="00500423" w:rsidRDefault="007E57D0">
      <w:pPr>
        <w:spacing w:after="0"/>
        <w:rPr>
          <w:rFonts w:ascii="仿宋_GB2312" w:eastAsia="仿宋_GB2312" w:cs="??_GB2312"/>
        </w:rPr>
      </w:pPr>
      <w:r>
        <w:rPr>
          <w:rFonts w:ascii="仿宋_GB2312" w:eastAsia="仿宋_GB2312" w:cs="??_GB2312" w:hint="eastAsia"/>
        </w:rPr>
        <w:t>说明：</w:t>
      </w:r>
    </w:p>
    <w:p w:rsidR="00500423" w:rsidRDefault="007E57D0">
      <w:pPr>
        <w:spacing w:after="0"/>
        <w:ind w:left="1430" w:hangingChars="650" w:hanging="1430"/>
        <w:rPr>
          <w:rFonts w:ascii="仿宋_GB2312" w:eastAsia="仿宋_GB2312" w:cs="??_GB2312"/>
        </w:rPr>
      </w:pPr>
      <w:r>
        <w:rPr>
          <w:rFonts w:ascii="仿宋_GB2312" w:eastAsia="仿宋_GB2312" w:cs="??_GB2312" w:hint="eastAsia"/>
        </w:rPr>
        <w:t>1</w:t>
      </w:r>
      <w:r>
        <w:rPr>
          <w:rFonts w:ascii="仿宋_GB2312" w:eastAsia="仿宋_GB2312" w:cs="??_GB2312" w:hint="eastAsia"/>
        </w:rPr>
        <w:t>、等级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）是指</w:t>
      </w:r>
      <w:r>
        <w:rPr>
          <w:rFonts w:ascii="仿宋_GB2312" w:eastAsia="仿宋_GB2312" w:cs="??_GB2312" w:hint="eastAsia"/>
        </w:rPr>
        <w:t>检查内容的重要程度，分为“☆”“☆☆”“☆☆☆”三种等级；</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2</w:t>
      </w:r>
      <w:r>
        <w:rPr>
          <w:rFonts w:ascii="仿宋_GB2312" w:eastAsia="仿宋_GB2312" w:cs="??_GB2312" w:hint="eastAsia"/>
        </w:rPr>
        <w:t>、检查方法是指</w:t>
      </w:r>
      <w:r>
        <w:rPr>
          <w:rFonts w:ascii="仿宋_GB2312" w:eastAsia="仿宋_GB2312" w:cs="??_GB2312" w:hint="eastAsia"/>
        </w:rPr>
        <w:t xml:space="preserve"> </w:t>
      </w:r>
      <w:r>
        <w:rPr>
          <w:rFonts w:ascii="仿宋_GB2312" w:eastAsia="仿宋_GB2312" w:cs="??_GB2312" w:hint="eastAsia"/>
        </w:rPr>
        <w:t>①现场照片</w:t>
      </w:r>
      <w:r>
        <w:rPr>
          <w:rFonts w:ascii="仿宋_GB2312" w:eastAsia="仿宋_GB2312" w:cs="??_GB2312" w:hint="eastAsia"/>
        </w:rPr>
        <w:t xml:space="preserve"> </w:t>
      </w:r>
      <w:r>
        <w:rPr>
          <w:rFonts w:ascii="仿宋_GB2312" w:eastAsia="仿宋_GB2312" w:cs="??_GB2312" w:hint="eastAsia"/>
        </w:rPr>
        <w:t>②有效文件复印件</w:t>
      </w:r>
      <w:r>
        <w:rPr>
          <w:rFonts w:ascii="仿宋_GB2312" w:eastAsia="仿宋_GB2312" w:cs="??_GB2312" w:hint="eastAsia"/>
        </w:rPr>
        <w:t xml:space="preserve"> </w:t>
      </w:r>
      <w:r>
        <w:rPr>
          <w:rFonts w:ascii="仿宋_GB2312" w:eastAsia="仿宋_GB2312" w:cs="??_GB2312" w:hint="eastAsia"/>
        </w:rPr>
        <w:t>③现场工作人员口述</w:t>
      </w:r>
      <w:r>
        <w:rPr>
          <w:rFonts w:ascii="仿宋_GB2312" w:eastAsia="仿宋_GB2312" w:cs="??_GB2312" w:hint="eastAsia"/>
        </w:rPr>
        <w:t xml:space="preserve"> </w:t>
      </w:r>
      <w:r>
        <w:rPr>
          <w:rFonts w:ascii="仿宋_GB2312" w:eastAsia="仿宋_GB2312" w:cs="??_GB2312" w:hint="eastAsia"/>
        </w:rPr>
        <w:t>④其他：请写明检查时证据采集方式；</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3</w:t>
      </w:r>
      <w:r>
        <w:rPr>
          <w:rFonts w:ascii="仿宋_GB2312" w:eastAsia="仿宋_GB2312" w:cs="??_GB2312" w:hint="eastAsia"/>
        </w:rPr>
        <w:t>、履约情况（</w:t>
      </w:r>
      <w:r>
        <w:rPr>
          <w:rFonts w:ascii="仿宋_GB2312" w:eastAsia="仿宋_GB2312" w:cs="??_GB2312" w:hint="eastAsia"/>
        </w:rPr>
        <w:t>b</w:t>
      </w:r>
      <w:r>
        <w:rPr>
          <w:rFonts w:ascii="仿宋_GB2312" w:eastAsia="仿宋_GB2312" w:cs="??_GB2312" w:hint="eastAsia"/>
        </w:rPr>
        <w:t>）是指根据现场检查情况与合同的符合度分为“符合”“部分符合”“不符合”，对应分值为“</w:t>
      </w:r>
      <w:r>
        <w:rPr>
          <w:rFonts w:ascii="仿宋_GB2312" w:eastAsia="仿宋_GB2312" w:cs="??_GB2312" w:hint="eastAsia"/>
        </w:rPr>
        <w:t>1</w:t>
      </w:r>
      <w:r>
        <w:rPr>
          <w:rFonts w:ascii="仿宋_GB2312" w:eastAsia="仿宋_GB2312" w:cs="??_GB2312" w:hint="eastAsia"/>
        </w:rPr>
        <w:t>分”“</w:t>
      </w:r>
      <w:r>
        <w:rPr>
          <w:rFonts w:ascii="仿宋_GB2312" w:eastAsia="仿宋_GB2312" w:cs="??_GB2312" w:hint="eastAsia"/>
        </w:rPr>
        <w:t>0.5</w:t>
      </w:r>
      <w:r>
        <w:rPr>
          <w:rFonts w:ascii="仿宋_GB2312" w:eastAsia="仿宋_GB2312" w:cs="??_GB2312" w:hint="eastAsia"/>
        </w:rPr>
        <w:t>分”“</w:t>
      </w:r>
      <w:r>
        <w:rPr>
          <w:rFonts w:ascii="仿宋_GB2312" w:eastAsia="仿宋_GB2312" w:cs="??_GB2312" w:hint="eastAsia"/>
        </w:rPr>
        <w:t>0</w:t>
      </w:r>
      <w:r>
        <w:rPr>
          <w:rFonts w:ascii="仿宋_GB2312" w:eastAsia="仿宋_GB2312" w:cs="??_GB2312" w:hint="eastAsia"/>
        </w:rPr>
        <w:t>分”；</w:t>
      </w:r>
    </w:p>
    <w:p w:rsidR="00500423" w:rsidRDefault="007E57D0">
      <w:pPr>
        <w:spacing w:after="0"/>
        <w:ind w:left="330" w:hangingChars="150" w:hanging="330"/>
        <w:rPr>
          <w:rFonts w:ascii="仿宋_GB2312" w:eastAsia="仿宋_GB2312" w:cs="??_GB2312"/>
        </w:rPr>
      </w:pPr>
      <w:r>
        <w:rPr>
          <w:rFonts w:ascii="仿宋_GB2312" w:eastAsia="仿宋_GB2312" w:cs="??_GB2312" w:hint="eastAsia"/>
        </w:rPr>
        <w:t>4</w:t>
      </w:r>
      <w:r>
        <w:rPr>
          <w:rFonts w:ascii="仿宋_GB2312" w:eastAsia="仿宋_GB2312" w:cs="??_GB2312" w:hint="eastAsia"/>
        </w:rPr>
        <w:t>、得分（</w:t>
      </w:r>
      <w:r>
        <w:rPr>
          <w:rFonts w:ascii="仿宋_GB2312" w:eastAsia="仿宋_GB2312" w:cs="??_GB2312" w:hint="eastAsia"/>
        </w:rPr>
        <w:t>c</w:t>
      </w:r>
      <w:r>
        <w:rPr>
          <w:rFonts w:ascii="仿宋_GB2312" w:eastAsia="仿宋_GB2312" w:cs="??_GB2312" w:hint="eastAsia"/>
        </w:rPr>
        <w:t>）是指每项检查内容的履约情况（</w:t>
      </w:r>
      <w:r>
        <w:rPr>
          <w:rFonts w:ascii="仿宋_GB2312" w:eastAsia="仿宋_GB2312" w:cs="??_GB2312" w:hint="eastAsia"/>
        </w:rPr>
        <w:t>b</w:t>
      </w:r>
      <w:r>
        <w:rPr>
          <w:rFonts w:ascii="仿宋_GB2312" w:eastAsia="仿宋_GB2312" w:cs="??_GB2312" w:hint="eastAsia"/>
        </w:rPr>
        <w:t>）与其对应的等级</w:t>
      </w:r>
      <w:r>
        <w:rPr>
          <w:rFonts w:ascii="仿宋_GB2312" w:eastAsia="仿宋_GB2312" w:hAnsi="宋体" w:cs="宋体" w:hint="eastAsia"/>
          <w:lang w:bidi="ar"/>
        </w:rPr>
        <w:t>☆数（</w:t>
      </w:r>
      <w:r>
        <w:rPr>
          <w:rFonts w:ascii="仿宋_GB2312" w:eastAsia="仿宋_GB2312" w:hAnsi="宋体" w:cs="宋体" w:hint="eastAsia"/>
          <w:lang w:bidi="ar"/>
        </w:rPr>
        <w:t>a</w:t>
      </w:r>
      <w:r>
        <w:rPr>
          <w:rFonts w:ascii="仿宋_GB2312" w:eastAsia="仿宋_GB2312" w:hAnsi="宋体" w:cs="宋体" w:hint="eastAsia"/>
          <w:lang w:bidi="ar"/>
        </w:rPr>
        <w:t>）占总☆数（</w:t>
      </w:r>
      <w:r>
        <w:rPr>
          <w:rFonts w:ascii="仿宋_GB2312" w:eastAsia="仿宋_GB2312" w:hAnsi="宋体" w:cs="宋体" w:hint="eastAsia"/>
          <w:lang w:bidi="ar"/>
        </w:rPr>
        <w:t>300</w:t>
      </w:r>
      <w:r>
        <w:rPr>
          <w:rFonts w:ascii="仿宋_GB2312" w:eastAsia="仿宋_GB2312" w:hAnsi="宋体" w:cs="宋体" w:hint="eastAsia"/>
          <w:lang w:bidi="ar"/>
        </w:rPr>
        <w:t>☆）的比值，公式为</w:t>
      </w:r>
      <w:r>
        <w:rPr>
          <w:rFonts w:ascii="仿宋_GB2312" w:eastAsia="仿宋_GB2312" w:hAnsi="宋体" w:cs="宋体" w:hint="eastAsia"/>
          <w:position w:val="-24"/>
          <w:lang w:bidi="ar"/>
        </w:rPr>
        <w:object w:dxaOrig="1125" w:dyaOrig="510">
          <v:shape id="_x0000_i1031" type="#_x0000_t75" style="width:56.25pt;height:25.5pt" o:ole="">
            <v:imagedata r:id="rId14" o:title=""/>
          </v:shape>
          <o:OLEObject Type="Embed" ProgID="Equation.3" ShapeID="_x0000_i1031" DrawAspect="Content" ObjectID="_1681292050" r:id="rId20"/>
        </w:object>
      </w:r>
      <w:r>
        <w:rPr>
          <w:rFonts w:ascii="仿宋_GB2312" w:eastAsia="仿宋_GB2312" w:hAnsi="宋体" w:cs="宋体" w:hint="eastAsia"/>
          <w:lang w:bidi="ar"/>
        </w:rPr>
        <w:t xml:space="preserve"> </w:t>
      </w:r>
      <w:r>
        <w:rPr>
          <w:rFonts w:ascii="仿宋_GB2312" w:eastAsia="仿宋_GB2312" w:hAnsi="宋体" w:cs="宋体" w:hint="eastAsia"/>
          <w:lang w:bidi="ar"/>
        </w:rPr>
        <w:t>（</w:t>
      </w:r>
      <w:r>
        <w:rPr>
          <w:rFonts w:ascii="仿宋_GB2312" w:eastAsia="仿宋_GB2312" w:hAnsi="宋体" w:cs="宋体" w:hint="eastAsia"/>
          <w:lang w:bidi="ar"/>
        </w:rPr>
        <w:t>300</w:t>
      </w:r>
      <w:r>
        <w:rPr>
          <w:rFonts w:ascii="仿宋_GB2312" w:eastAsia="仿宋_GB2312" w:hAnsi="宋体" w:cs="宋体" w:hint="eastAsia"/>
          <w:lang w:bidi="ar"/>
        </w:rPr>
        <w:t>为总检查内容项，根据实际检查内容项变动）；</w:t>
      </w:r>
    </w:p>
    <w:p w:rsidR="00500423" w:rsidRDefault="007E57D0">
      <w:pPr>
        <w:spacing w:after="0"/>
        <w:ind w:left="440" w:hangingChars="200" w:hanging="440"/>
        <w:rPr>
          <w:rFonts w:ascii="仿宋_GB2312" w:eastAsia="仿宋_GB2312" w:cs="??_GB2312"/>
        </w:rPr>
      </w:pPr>
      <w:r>
        <w:rPr>
          <w:rFonts w:ascii="仿宋_GB2312" w:eastAsia="仿宋_GB2312" w:cs="??_GB2312" w:hint="eastAsia"/>
        </w:rPr>
        <w:t>5</w:t>
      </w:r>
      <w:r>
        <w:rPr>
          <w:rFonts w:ascii="仿宋_GB2312" w:eastAsia="仿宋_GB2312" w:cs="??_GB2312" w:hint="eastAsia"/>
        </w:rPr>
        <w:t>、根据检查内容的特点，评价小组分</w:t>
      </w:r>
      <w:r>
        <w:rPr>
          <w:rFonts w:ascii="仿宋_GB2312" w:eastAsia="仿宋_GB2312" w:cs="??_GB2312" w:hint="eastAsia"/>
        </w:rPr>
        <w:t>3</w:t>
      </w:r>
      <w:r>
        <w:rPr>
          <w:rFonts w:ascii="仿宋_GB2312" w:eastAsia="仿宋_GB2312" w:cs="??_GB2312" w:hint="eastAsia"/>
        </w:rPr>
        <w:t>组进行现场检查：</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A</w:t>
      </w:r>
      <w:r>
        <w:rPr>
          <w:rFonts w:ascii="仿宋_GB2312" w:eastAsia="仿宋_GB2312" w:cs="??_GB2312" w:hint="eastAsia"/>
        </w:rPr>
        <w:t>”组是指现场检查共用设施设备日常运行组；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B</w:t>
      </w:r>
      <w:r>
        <w:rPr>
          <w:rFonts w:ascii="仿宋_GB2312" w:eastAsia="仿宋_GB2312" w:cs="??_GB2312" w:hint="eastAsia"/>
        </w:rPr>
        <w:t>”组是指检查管理处、档案室保管的资料记录档案组；</w:t>
      </w:r>
    </w:p>
    <w:p w:rsidR="00500423" w:rsidRDefault="007E57D0">
      <w:pPr>
        <w:spacing w:after="0"/>
        <w:ind w:leftChars="150" w:left="1210" w:hangingChars="400" w:hanging="880"/>
        <w:rPr>
          <w:rFonts w:ascii="仿宋_GB2312" w:eastAsia="仿宋_GB2312" w:cs="??_GB2312"/>
        </w:rPr>
      </w:pPr>
      <w:r>
        <w:rPr>
          <w:rFonts w:ascii="仿宋_GB2312" w:eastAsia="仿宋_GB2312" w:cs="??_GB2312" w:hint="eastAsia"/>
        </w:rPr>
        <w:t>“</w:t>
      </w:r>
      <w:r>
        <w:rPr>
          <w:rFonts w:ascii="仿宋_GB2312" w:eastAsia="仿宋_GB2312" w:cs="??_GB2312" w:hint="eastAsia"/>
        </w:rPr>
        <w:t>C</w:t>
      </w:r>
      <w:r>
        <w:rPr>
          <w:rFonts w:ascii="仿宋_GB2312" w:eastAsia="仿宋_GB2312" w:cs="??_GB2312" w:hint="eastAsia"/>
        </w:rPr>
        <w:t>”组是指现场检查公共区域、共用部位的环境与秩序组。</w:t>
      </w:r>
    </w:p>
    <w:p w:rsidR="00500423" w:rsidRDefault="007E57D0">
      <w:r>
        <w:rPr>
          <w:rFonts w:ascii="仿宋_GB2312" w:eastAsia="仿宋_GB2312" w:cs="??_GB2312" w:hint="eastAsia"/>
        </w:rPr>
        <w:t>5</w:t>
      </w:r>
      <w:r>
        <w:rPr>
          <w:rFonts w:ascii="仿宋_GB2312" w:eastAsia="仿宋_GB2312" w:cs="??_GB2312" w:hint="eastAsia"/>
        </w:rPr>
        <w:t>、工作人员的应知应会是指熟悉本住宅项目的基本情况，熟悉日常运作的相关流程与标准，能正确、安全使用相关设备。</w:t>
      </w:r>
    </w:p>
    <w:sectPr w:rsidR="00500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D0" w:rsidRDefault="007E57D0">
      <w:pPr>
        <w:spacing w:after="0"/>
      </w:pPr>
      <w:r>
        <w:separator/>
      </w:r>
    </w:p>
  </w:endnote>
  <w:endnote w:type="continuationSeparator" w:id="0">
    <w:p w:rsidR="007E57D0" w:rsidRDefault="007E5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23" w:rsidRDefault="007E57D0">
    <w:pPr>
      <w:pStyle w:val="a3"/>
      <w:rPr>
        <w:rFonts w:ascii="宋体" w:hAnsi="宋体"/>
        <w:sz w:val="24"/>
        <w:szCs w:val="24"/>
      </w:rPr>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23" w:rsidRDefault="007E57D0">
    <w:pPr>
      <w:pStyle w:val="a3"/>
      <w:jc w:val="right"/>
      <w:rPr>
        <w:rFonts w:ascii="宋体" w:hAnsi="宋体"/>
        <w:sz w:val="24"/>
        <w:szCs w:val="24"/>
      </w:rPr>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7215DD">
      <w:rPr>
        <w:rFonts w:ascii="宋体" w:hAnsi="宋体"/>
        <w:noProof/>
        <w:sz w:val="24"/>
        <w:szCs w:val="24"/>
      </w:rPr>
      <w:t>2</w:t>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D0" w:rsidRDefault="007E57D0">
      <w:pPr>
        <w:spacing w:after="0"/>
      </w:pPr>
      <w:r>
        <w:separator/>
      </w:r>
    </w:p>
  </w:footnote>
  <w:footnote w:type="continuationSeparator" w:id="0">
    <w:p w:rsidR="007E57D0" w:rsidRDefault="007E57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23" w:rsidRDefault="005004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23" w:rsidRDefault="005004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423" w:rsidRDefault="007E57D0">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09125" o:spid="_x0000_s2049" type="#_x0000_t136" style="position:absolute;left:0;text-align:left;margin-left:0;margin-top:0;width:348.05pt;height:261pt;rotation:315;z-index:-251658752;mso-position-horizontal:center;mso-position-horizontal-relative:margin;mso-position-vertical:center;mso-position-vertical-relative:margin;mso-width-relative:page;mso-height-relative:page" o:allowincell="f" fillcolor="silver" stroked="f">
          <v:fill opacity=".5"/>
          <v:textpath style="font-family:&quot;微软雅黑&quot;;font-size:8pt" trim="t" fitpath="t" string="保密"/>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F84CB0"/>
    <w:rsid w:val="00500423"/>
    <w:rsid w:val="007215DD"/>
    <w:rsid w:val="007E57D0"/>
    <w:rsid w:val="40F8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6C9D514-A523-4A30-B14B-BEAC025E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lenovo</cp:lastModifiedBy>
  <cp:revision>2</cp:revision>
  <dcterms:created xsi:type="dcterms:W3CDTF">2021-04-30T04:47:00Z</dcterms:created>
  <dcterms:modified xsi:type="dcterms:W3CDTF">2021-04-30T04:47:00Z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972E35BB02FB41119470E6F021B0B034</vt:lpwstr>
  </property>
</Properties>
</file>