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ind w:right="600" w:firstLine="1260" w:firstLineChars="3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上海市物业管理行业党建品牌申报表</w:t>
      </w:r>
    </w:p>
    <w:p>
      <w:pPr>
        <w:ind w:right="600"/>
        <w:rPr>
          <w:rFonts w:ascii="黑体" w:hAnsi="黑体" w:eastAsia="黑体"/>
          <w:sz w:val="30"/>
          <w:szCs w:val="3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141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ind w:right="-108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单位名称</w:t>
            </w:r>
          </w:p>
        </w:tc>
        <w:tc>
          <w:tcPr>
            <w:tcW w:w="6146" w:type="dxa"/>
            <w:gridSpan w:val="3"/>
          </w:tcPr>
          <w:p>
            <w:pPr>
              <w:ind w:right="60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tabs>
                <w:tab w:val="left" w:pos="1884"/>
              </w:tabs>
              <w:ind w:right="-101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党组织名称</w:t>
            </w:r>
          </w:p>
        </w:tc>
        <w:tc>
          <w:tcPr>
            <w:tcW w:w="6146" w:type="dxa"/>
            <w:gridSpan w:val="3"/>
          </w:tcPr>
          <w:p>
            <w:pPr>
              <w:ind w:right="6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ind w:right="-101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品牌特色名称</w:t>
            </w:r>
          </w:p>
        </w:tc>
        <w:tc>
          <w:tcPr>
            <w:tcW w:w="6146" w:type="dxa"/>
            <w:gridSpan w:val="3"/>
          </w:tcPr>
          <w:p>
            <w:pPr>
              <w:ind w:right="6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ind w:right="60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地  址</w:t>
            </w:r>
          </w:p>
        </w:tc>
        <w:tc>
          <w:tcPr>
            <w:tcW w:w="6146" w:type="dxa"/>
            <w:gridSpan w:val="3"/>
          </w:tcPr>
          <w:p>
            <w:pPr>
              <w:ind w:right="6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ind w:right="-243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党组织负责人</w:t>
            </w:r>
          </w:p>
        </w:tc>
        <w:tc>
          <w:tcPr>
            <w:tcW w:w="2268" w:type="dxa"/>
          </w:tcPr>
          <w:p>
            <w:pPr>
              <w:ind w:right="6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ind w:right="-20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联系方式</w:t>
            </w:r>
          </w:p>
        </w:tc>
        <w:tc>
          <w:tcPr>
            <w:tcW w:w="2460" w:type="dxa"/>
          </w:tcPr>
          <w:p>
            <w:pPr>
              <w:ind w:right="6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</w:trPr>
        <w:tc>
          <w:tcPr>
            <w:tcW w:w="2376" w:type="dxa"/>
            <w:vAlign w:val="center"/>
          </w:tcPr>
          <w:p>
            <w:pPr>
              <w:ind w:right="-243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事</w:t>
            </w:r>
          </w:p>
          <w:p>
            <w:pPr>
              <w:ind w:right="-243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迹</w:t>
            </w:r>
          </w:p>
          <w:p>
            <w:pPr>
              <w:ind w:right="-243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材</w:t>
            </w:r>
          </w:p>
          <w:p>
            <w:pPr>
              <w:ind w:right="-243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料</w:t>
            </w:r>
          </w:p>
        </w:tc>
        <w:tc>
          <w:tcPr>
            <w:tcW w:w="6146" w:type="dxa"/>
            <w:gridSpan w:val="3"/>
          </w:tcPr>
          <w:p>
            <w:pPr>
              <w:ind w:right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（可附页）2500字左右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376" w:type="dxa"/>
            <w:vAlign w:val="center"/>
          </w:tcPr>
          <w:p>
            <w:pPr>
              <w:ind w:right="-243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单位党组织意见</w:t>
            </w:r>
          </w:p>
        </w:tc>
        <w:tc>
          <w:tcPr>
            <w:tcW w:w="6146" w:type="dxa"/>
            <w:gridSpan w:val="3"/>
          </w:tcPr>
          <w:p>
            <w:pPr>
              <w:ind w:right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ind w:right="-199" w:firstLine="4200" w:firstLineChars="1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2376" w:type="dxa"/>
            <w:vAlign w:val="center"/>
          </w:tcPr>
          <w:p>
            <w:pPr>
              <w:ind w:right="-243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行业党建指导委</w:t>
            </w:r>
          </w:p>
          <w:p>
            <w:pPr>
              <w:ind w:right="-243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区分会意见</w:t>
            </w:r>
          </w:p>
        </w:tc>
        <w:tc>
          <w:tcPr>
            <w:tcW w:w="6146" w:type="dxa"/>
            <w:gridSpan w:val="3"/>
          </w:tcPr>
          <w:p>
            <w:pPr>
              <w:ind w:right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（盖章）</w:t>
            </w:r>
          </w:p>
          <w:p>
            <w:pPr>
              <w:ind w:right="-199" w:firstLine="4200" w:firstLineChars="1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376" w:type="dxa"/>
            <w:vAlign w:val="center"/>
          </w:tcPr>
          <w:p>
            <w:pPr>
              <w:ind w:right="-243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市行业党建指导</w:t>
            </w:r>
          </w:p>
          <w:p>
            <w:pPr>
              <w:ind w:right="-243" w:firstLine="138" w:firstLineChars="49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委员会意见</w:t>
            </w:r>
          </w:p>
        </w:tc>
        <w:tc>
          <w:tcPr>
            <w:tcW w:w="6146" w:type="dxa"/>
            <w:gridSpan w:val="3"/>
          </w:tcPr>
          <w:p>
            <w:pPr>
              <w:ind w:right="6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（盖章）</w:t>
            </w:r>
          </w:p>
          <w:p>
            <w:pPr>
              <w:ind w:right="-5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 日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251409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64"/>
    <w:rsid w:val="0001280F"/>
    <w:rsid w:val="00094686"/>
    <w:rsid w:val="000F10DD"/>
    <w:rsid w:val="001557E1"/>
    <w:rsid w:val="0015660F"/>
    <w:rsid w:val="001873A2"/>
    <w:rsid w:val="001A08D5"/>
    <w:rsid w:val="001B1393"/>
    <w:rsid w:val="001B6EA7"/>
    <w:rsid w:val="001E1ABA"/>
    <w:rsid w:val="00221C5E"/>
    <w:rsid w:val="00235264"/>
    <w:rsid w:val="002538E1"/>
    <w:rsid w:val="00257124"/>
    <w:rsid w:val="00346207"/>
    <w:rsid w:val="00382FD9"/>
    <w:rsid w:val="003E0C42"/>
    <w:rsid w:val="00412CC4"/>
    <w:rsid w:val="0044435C"/>
    <w:rsid w:val="004B2413"/>
    <w:rsid w:val="004B71B4"/>
    <w:rsid w:val="004F6AF6"/>
    <w:rsid w:val="00515E22"/>
    <w:rsid w:val="00571C9C"/>
    <w:rsid w:val="0058522B"/>
    <w:rsid w:val="005F075D"/>
    <w:rsid w:val="005F6616"/>
    <w:rsid w:val="00671FF4"/>
    <w:rsid w:val="006A36C7"/>
    <w:rsid w:val="006B1314"/>
    <w:rsid w:val="006E28E0"/>
    <w:rsid w:val="006E309A"/>
    <w:rsid w:val="006F10D7"/>
    <w:rsid w:val="00752A2C"/>
    <w:rsid w:val="007F31D3"/>
    <w:rsid w:val="008205CB"/>
    <w:rsid w:val="00885CD8"/>
    <w:rsid w:val="00903E1B"/>
    <w:rsid w:val="00961495"/>
    <w:rsid w:val="0098617D"/>
    <w:rsid w:val="009B7D64"/>
    <w:rsid w:val="009C1D61"/>
    <w:rsid w:val="009D0241"/>
    <w:rsid w:val="00A6098A"/>
    <w:rsid w:val="00A63DE1"/>
    <w:rsid w:val="00A76B0C"/>
    <w:rsid w:val="00AC501F"/>
    <w:rsid w:val="00AE7E51"/>
    <w:rsid w:val="00AF2FBD"/>
    <w:rsid w:val="00AF4489"/>
    <w:rsid w:val="00B22A2A"/>
    <w:rsid w:val="00B8590C"/>
    <w:rsid w:val="00B86AE0"/>
    <w:rsid w:val="00BB5746"/>
    <w:rsid w:val="00BF38B0"/>
    <w:rsid w:val="00BF4299"/>
    <w:rsid w:val="00C53D2D"/>
    <w:rsid w:val="00C70F14"/>
    <w:rsid w:val="00CC3B4A"/>
    <w:rsid w:val="00D433D6"/>
    <w:rsid w:val="00D636EB"/>
    <w:rsid w:val="00D817C0"/>
    <w:rsid w:val="00DB65C8"/>
    <w:rsid w:val="00DB7DC4"/>
    <w:rsid w:val="00DC453C"/>
    <w:rsid w:val="00E025C6"/>
    <w:rsid w:val="00E20115"/>
    <w:rsid w:val="00E3352C"/>
    <w:rsid w:val="00E7758B"/>
    <w:rsid w:val="00E8714E"/>
    <w:rsid w:val="00E96C1E"/>
    <w:rsid w:val="00EA2280"/>
    <w:rsid w:val="00EF6117"/>
    <w:rsid w:val="00F71A2D"/>
    <w:rsid w:val="00FC4CC3"/>
    <w:rsid w:val="00FD25EC"/>
    <w:rsid w:val="0AF53E7E"/>
    <w:rsid w:val="22B72C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F14686-1DCD-4BBA-AC81-09E0D8DA2D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1476</Words>
  <Characters>1519</Characters>
  <Lines>12</Lines>
  <Paragraphs>3</Paragraphs>
  <TotalTime>49</TotalTime>
  <ScaleCrop>false</ScaleCrop>
  <LinksUpToDate>false</LinksUpToDate>
  <CharactersWithSpaces>1652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2021-04-28T09:33:00Z</dcterms:created>
  <dc:creator>user</dc:creator>
  <cp:lastModifiedBy>Bu</cp:lastModifiedBy>
  <cp:lastPrinted>2021-05-21T02:09:01Z</cp:lastPrinted>
  <dcterms:modified xsi:type="dcterms:W3CDTF">2021-05-21T02:41:01Z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479323A6A2F74C5AB010FDDBDCD616D0</vt:lpwstr>
  </property>
</Properties>
</file>